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9D" w:rsidRPr="00AB5777" w:rsidRDefault="003674C4" w:rsidP="00AB5777">
      <w:pPr>
        <w:jc w:val="center"/>
        <w:rPr>
          <w:b/>
          <w:bCs/>
          <w:sz w:val="32"/>
          <w:szCs w:val="32"/>
        </w:rPr>
      </w:pPr>
      <w:r w:rsidRPr="00AB5777">
        <w:rPr>
          <w:rFonts w:hint="eastAsia"/>
          <w:b/>
          <w:bCs/>
          <w:sz w:val="32"/>
          <w:szCs w:val="32"/>
        </w:rPr>
        <w:t>阿摩司书</w:t>
      </w:r>
      <w:r w:rsidRPr="00AB5777">
        <w:rPr>
          <w:rFonts w:hint="eastAsia"/>
          <w:b/>
          <w:bCs/>
          <w:sz w:val="32"/>
          <w:szCs w:val="32"/>
        </w:rPr>
        <w:t>5</w:t>
      </w:r>
      <w:r w:rsidRPr="00AB5777">
        <w:rPr>
          <w:b/>
          <w:bCs/>
          <w:sz w:val="32"/>
          <w:szCs w:val="32"/>
        </w:rPr>
        <w:t>-6</w:t>
      </w:r>
      <w:r w:rsidRPr="00AB5777">
        <w:rPr>
          <w:rFonts w:hint="eastAsia"/>
          <w:b/>
          <w:bCs/>
          <w:sz w:val="32"/>
          <w:szCs w:val="32"/>
        </w:rPr>
        <w:t>章</w:t>
      </w:r>
    </w:p>
    <w:p w:rsidR="00AB5777" w:rsidRDefault="00AB5777" w:rsidP="00C47D8E"/>
    <w:p w:rsidR="00C47D8E" w:rsidRPr="00A4109A" w:rsidRDefault="00C47D8E" w:rsidP="001609D3">
      <w:pPr>
        <w:spacing w:line="276" w:lineRule="auto"/>
        <w:rPr>
          <w:b/>
          <w:bCs/>
        </w:rPr>
      </w:pPr>
      <w:r w:rsidRPr="00A4109A">
        <w:rPr>
          <w:rFonts w:hint="eastAsia"/>
          <w:b/>
          <w:bCs/>
        </w:rPr>
        <w:t>一．结构</w:t>
      </w:r>
    </w:p>
    <w:p w:rsidR="003674C4" w:rsidRPr="00F87B11" w:rsidRDefault="003674C4" w:rsidP="001609D3">
      <w:pPr>
        <w:spacing w:line="276" w:lineRule="auto"/>
        <w:ind w:left="720"/>
        <w:rPr>
          <w:b/>
          <w:bCs/>
        </w:rPr>
      </w:pPr>
      <w:r w:rsidRPr="00F87B11">
        <w:rPr>
          <w:b/>
          <w:bCs/>
        </w:rPr>
        <w:t>5</w:t>
      </w:r>
      <w:r w:rsidRPr="00F87B11">
        <w:rPr>
          <w:rFonts w:hint="eastAsia"/>
          <w:b/>
          <w:bCs/>
        </w:rPr>
        <w:t>章</w:t>
      </w:r>
      <w:r w:rsidR="00142BB8" w:rsidRPr="00F87B11">
        <w:rPr>
          <w:rFonts w:hint="eastAsia"/>
          <w:b/>
          <w:bCs/>
        </w:rPr>
        <w:t xml:space="preserve"> </w:t>
      </w:r>
      <w:r w:rsidR="00142BB8" w:rsidRPr="00F87B11">
        <w:rPr>
          <w:rFonts w:hint="eastAsia"/>
          <w:b/>
          <w:bCs/>
        </w:rPr>
        <w:t>以色列人虚假的信仰</w:t>
      </w:r>
    </w:p>
    <w:p w:rsidR="003674C4" w:rsidRDefault="00E24D56" w:rsidP="001609D3">
      <w:pPr>
        <w:spacing w:line="276" w:lineRule="auto"/>
        <w:ind w:left="720"/>
      </w:pPr>
      <w:r>
        <w:t xml:space="preserve">a. </w:t>
      </w:r>
      <w:r w:rsidR="003674C4">
        <w:rPr>
          <w:rFonts w:hint="eastAsia"/>
        </w:rPr>
        <w:t>1</w:t>
      </w:r>
      <w:r w:rsidR="003674C4">
        <w:t>-17</w:t>
      </w:r>
      <w:r w:rsidR="003674C4">
        <w:rPr>
          <w:rFonts w:hint="eastAsia"/>
        </w:rPr>
        <w:t>节，哀歌</w:t>
      </w:r>
    </w:p>
    <w:p w:rsidR="003674C4" w:rsidRDefault="003674C4" w:rsidP="001609D3">
      <w:pPr>
        <w:spacing w:line="276" w:lineRule="auto"/>
        <w:ind w:left="720" w:firstLine="220"/>
      </w:pPr>
      <w:r>
        <w:t xml:space="preserve">2-3 </w:t>
      </w:r>
      <w:r>
        <w:rPr>
          <w:rFonts w:hint="eastAsia"/>
        </w:rPr>
        <w:t>战争失利</w:t>
      </w:r>
    </w:p>
    <w:p w:rsidR="003674C4" w:rsidRDefault="003674C4" w:rsidP="001609D3">
      <w:pPr>
        <w:spacing w:line="276" w:lineRule="auto"/>
        <w:ind w:left="720" w:firstLine="220"/>
      </w:pPr>
      <w:r>
        <w:t xml:space="preserve">4-6 </w:t>
      </w:r>
      <w:r>
        <w:rPr>
          <w:rFonts w:hint="eastAsia"/>
        </w:rPr>
        <w:t>呼唤人应有的回应</w:t>
      </w:r>
    </w:p>
    <w:p w:rsidR="003674C4" w:rsidRDefault="003674C4" w:rsidP="001609D3">
      <w:pPr>
        <w:spacing w:line="276" w:lineRule="auto"/>
        <w:ind w:left="720" w:firstLine="220"/>
      </w:pPr>
      <w:r>
        <w:t xml:space="preserve">7-13 </w:t>
      </w:r>
      <w:r>
        <w:rPr>
          <w:rFonts w:hint="eastAsia"/>
        </w:rPr>
        <w:t>宣告人将受到的审判</w:t>
      </w:r>
    </w:p>
    <w:p w:rsidR="003674C4" w:rsidRDefault="003674C4" w:rsidP="001609D3">
      <w:pPr>
        <w:spacing w:line="276" w:lineRule="auto"/>
        <w:ind w:left="720" w:firstLine="220"/>
      </w:pPr>
      <w:r>
        <w:t xml:space="preserve">14-15 </w:t>
      </w:r>
      <w:r>
        <w:rPr>
          <w:rFonts w:hint="eastAsia"/>
        </w:rPr>
        <w:t>劝</w:t>
      </w:r>
      <w:r w:rsidR="001609D3">
        <w:rPr>
          <w:rFonts w:hint="eastAsia"/>
        </w:rPr>
        <w:t>诫</w:t>
      </w:r>
      <w:r>
        <w:rPr>
          <w:rFonts w:hint="eastAsia"/>
        </w:rPr>
        <w:t>行善</w:t>
      </w:r>
    </w:p>
    <w:p w:rsidR="003674C4" w:rsidRDefault="003674C4" w:rsidP="001609D3">
      <w:pPr>
        <w:spacing w:line="276" w:lineRule="auto"/>
        <w:ind w:left="720" w:firstLine="220"/>
      </w:pPr>
      <w:r>
        <w:t xml:space="preserve">16-17 </w:t>
      </w:r>
      <w:r w:rsidR="001609D3">
        <w:rPr>
          <w:rFonts w:hint="eastAsia"/>
        </w:rPr>
        <w:t>以色列的举哀</w:t>
      </w:r>
    </w:p>
    <w:p w:rsidR="003674C4" w:rsidRDefault="00E24D56" w:rsidP="001609D3">
      <w:pPr>
        <w:spacing w:line="276" w:lineRule="auto"/>
        <w:ind w:left="720"/>
      </w:pPr>
      <w:r>
        <w:t xml:space="preserve">b. </w:t>
      </w:r>
      <w:r w:rsidR="003674C4">
        <w:t>18-27</w:t>
      </w:r>
      <w:r w:rsidR="003674C4">
        <w:rPr>
          <w:rFonts w:hint="eastAsia"/>
        </w:rPr>
        <w:t>节，</w:t>
      </w:r>
      <w:r>
        <w:rPr>
          <w:rFonts w:hint="eastAsia"/>
        </w:rPr>
        <w:t>因耶和华的日子来到而</w:t>
      </w:r>
      <w:r w:rsidR="003674C4">
        <w:rPr>
          <w:rFonts w:hint="eastAsia"/>
        </w:rPr>
        <w:t>有祸了</w:t>
      </w:r>
    </w:p>
    <w:p w:rsidR="00A4109A" w:rsidRDefault="00A4109A" w:rsidP="001609D3">
      <w:pPr>
        <w:spacing w:line="276" w:lineRule="auto"/>
        <w:ind w:left="720"/>
      </w:pPr>
    </w:p>
    <w:p w:rsidR="003674C4" w:rsidRPr="00F87B11" w:rsidRDefault="003674C4" w:rsidP="001609D3">
      <w:pPr>
        <w:spacing w:line="276" w:lineRule="auto"/>
        <w:ind w:left="720"/>
        <w:rPr>
          <w:b/>
          <w:bCs/>
        </w:rPr>
      </w:pPr>
      <w:r w:rsidRPr="00F87B11">
        <w:rPr>
          <w:b/>
          <w:bCs/>
        </w:rPr>
        <w:t>6</w:t>
      </w:r>
      <w:r w:rsidRPr="00F87B11">
        <w:rPr>
          <w:rFonts w:hint="eastAsia"/>
          <w:b/>
          <w:bCs/>
        </w:rPr>
        <w:t>章</w:t>
      </w:r>
      <w:r w:rsidR="00142BB8" w:rsidRPr="00F87B11">
        <w:rPr>
          <w:rFonts w:hint="eastAsia"/>
          <w:b/>
          <w:bCs/>
        </w:rPr>
        <w:t xml:space="preserve"> </w:t>
      </w:r>
      <w:r w:rsidR="00142BB8" w:rsidRPr="00F87B11">
        <w:rPr>
          <w:rFonts w:hint="eastAsia"/>
          <w:b/>
          <w:bCs/>
        </w:rPr>
        <w:t>以色列人的安逸和自夸</w:t>
      </w:r>
    </w:p>
    <w:p w:rsidR="003674C4" w:rsidRDefault="00E24D56" w:rsidP="001609D3">
      <w:pPr>
        <w:spacing w:line="276" w:lineRule="auto"/>
        <w:ind w:left="720"/>
        <w:rPr>
          <w:rFonts w:hint="eastAsia"/>
        </w:rPr>
      </w:pPr>
      <w:r>
        <w:t xml:space="preserve">a. </w:t>
      </w:r>
      <w:r w:rsidR="003674C4">
        <w:t xml:space="preserve">1-7      </w:t>
      </w:r>
      <w:r>
        <w:rPr>
          <w:rFonts w:hint="eastAsia"/>
        </w:rPr>
        <w:t>享乐放纵</w:t>
      </w:r>
      <w:r w:rsidR="003674C4">
        <w:rPr>
          <w:rFonts w:hint="eastAsia"/>
        </w:rPr>
        <w:t>之人的灾祸</w:t>
      </w:r>
    </w:p>
    <w:p w:rsidR="003674C4" w:rsidRDefault="00E24D56" w:rsidP="001609D3">
      <w:pPr>
        <w:spacing w:line="276" w:lineRule="auto"/>
        <w:ind w:left="720"/>
      </w:pPr>
      <w:r>
        <w:t xml:space="preserve">b. </w:t>
      </w:r>
      <w:r w:rsidR="003674C4">
        <w:t xml:space="preserve">8-14   </w:t>
      </w:r>
      <w:r>
        <w:rPr>
          <w:rFonts w:hint="eastAsia"/>
        </w:rPr>
        <w:t>神的起誓</w:t>
      </w:r>
      <w:r w:rsidR="003674C4">
        <w:rPr>
          <w:rFonts w:hint="eastAsia"/>
        </w:rPr>
        <w:t>必会成就</w:t>
      </w:r>
    </w:p>
    <w:p w:rsidR="00AB5777" w:rsidRDefault="00AB5777" w:rsidP="001609D3">
      <w:pPr>
        <w:spacing w:line="276" w:lineRule="auto"/>
        <w:ind w:left="720"/>
        <w:rPr>
          <w:rFonts w:hint="eastAsia"/>
        </w:rPr>
      </w:pPr>
    </w:p>
    <w:p w:rsidR="003674C4" w:rsidRPr="00A4109A" w:rsidRDefault="00C47D8E" w:rsidP="001609D3">
      <w:pPr>
        <w:spacing w:line="276" w:lineRule="auto"/>
        <w:rPr>
          <w:rFonts w:hint="eastAsia"/>
          <w:b/>
          <w:bCs/>
        </w:rPr>
      </w:pPr>
      <w:r w:rsidRPr="00A4109A">
        <w:rPr>
          <w:rFonts w:hint="eastAsia"/>
          <w:b/>
          <w:bCs/>
        </w:rPr>
        <w:t>二．</w:t>
      </w:r>
      <w:r w:rsidRPr="00A4109A">
        <w:rPr>
          <w:rFonts w:hint="eastAsia"/>
          <w:b/>
          <w:bCs/>
        </w:rPr>
        <w:t xml:space="preserve"> </w:t>
      </w:r>
      <w:r w:rsidRPr="00A4109A">
        <w:rPr>
          <w:rFonts w:hint="eastAsia"/>
          <w:b/>
          <w:bCs/>
        </w:rPr>
        <w:t>名词解释</w:t>
      </w:r>
    </w:p>
    <w:p w:rsidR="003674C4" w:rsidRDefault="00F87B11" w:rsidP="001609D3">
      <w:pPr>
        <w:spacing w:line="276" w:lineRule="auto"/>
        <w:ind w:left="720"/>
        <w:rPr>
          <w:rFonts w:hint="eastAsia"/>
        </w:rPr>
      </w:pPr>
      <w:r>
        <w:rPr>
          <w:rFonts w:hint="eastAsia"/>
        </w:rPr>
        <w:t xml:space="preserve"> </w:t>
      </w:r>
      <w:r w:rsidR="00A015C6">
        <w:rPr>
          <w:rFonts w:hint="eastAsia"/>
        </w:rPr>
        <w:t>“</w:t>
      </w:r>
      <w:r w:rsidR="003674C4">
        <w:rPr>
          <w:rFonts w:hint="eastAsia"/>
        </w:rPr>
        <w:t>凿过的石头</w:t>
      </w:r>
      <w:r w:rsidR="00A015C6">
        <w:rPr>
          <w:rFonts w:hint="eastAsia"/>
        </w:rPr>
        <w:t>”</w:t>
      </w:r>
      <w:r w:rsidR="003674C4">
        <w:rPr>
          <w:rFonts w:hint="eastAsia"/>
        </w:rPr>
        <w:t>是昂贵的石头</w:t>
      </w:r>
      <w:r>
        <w:rPr>
          <w:rFonts w:hint="eastAsia"/>
        </w:rPr>
        <w:t>。（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）</w:t>
      </w:r>
    </w:p>
    <w:p w:rsidR="003674C4" w:rsidRDefault="00A015C6" w:rsidP="001609D3">
      <w:pPr>
        <w:spacing w:line="276" w:lineRule="auto"/>
        <w:ind w:left="720"/>
      </w:pPr>
      <w:r>
        <w:rPr>
          <w:rFonts w:hint="eastAsia"/>
        </w:rPr>
        <w:t>“</w:t>
      </w:r>
      <w:r w:rsidR="003674C4">
        <w:rPr>
          <w:rFonts w:hint="eastAsia"/>
        </w:rPr>
        <w:t>大马士革以外</w:t>
      </w:r>
      <w:r>
        <w:rPr>
          <w:rFonts w:hint="eastAsia"/>
        </w:rPr>
        <w:t>”</w:t>
      </w:r>
      <w:r w:rsidR="003674C4">
        <w:rPr>
          <w:rFonts w:hint="eastAsia"/>
        </w:rPr>
        <w:t>指亚述。</w:t>
      </w:r>
    </w:p>
    <w:p w:rsidR="003674C4" w:rsidRDefault="00A015C6" w:rsidP="001609D3">
      <w:pPr>
        <w:spacing w:line="276" w:lineRule="auto"/>
        <w:ind w:left="720"/>
      </w:pPr>
      <w:r>
        <w:rPr>
          <w:rFonts w:hint="eastAsia"/>
        </w:rPr>
        <w:t>“</w:t>
      </w:r>
      <w:r w:rsidR="003674C4">
        <w:rPr>
          <w:rFonts w:hint="eastAsia"/>
        </w:rPr>
        <w:t>迦特</w:t>
      </w:r>
      <w:r>
        <w:rPr>
          <w:rFonts w:hint="eastAsia"/>
        </w:rPr>
        <w:t>”</w:t>
      </w:r>
      <w:r w:rsidR="003674C4">
        <w:rPr>
          <w:rFonts w:hint="eastAsia"/>
        </w:rPr>
        <w:t>，是非利士</w:t>
      </w:r>
      <w:r w:rsidR="003674C4">
        <w:rPr>
          <w:rFonts w:hint="eastAsia"/>
        </w:rPr>
        <w:t>5</w:t>
      </w:r>
      <w:r w:rsidR="003674C4">
        <w:rPr>
          <w:rFonts w:hint="eastAsia"/>
        </w:rPr>
        <w:t>大城市之一。</w:t>
      </w:r>
    </w:p>
    <w:p w:rsidR="00AB5777" w:rsidRDefault="00AB5777" w:rsidP="001609D3">
      <w:pPr>
        <w:spacing w:line="276" w:lineRule="auto"/>
        <w:ind w:left="720"/>
        <w:rPr>
          <w:rFonts w:hint="eastAsia"/>
        </w:rPr>
      </w:pPr>
    </w:p>
    <w:p w:rsidR="003674C4" w:rsidRPr="00A4109A" w:rsidRDefault="00866291" w:rsidP="001609D3">
      <w:pPr>
        <w:spacing w:line="276" w:lineRule="auto"/>
        <w:rPr>
          <w:b/>
          <w:bCs/>
        </w:rPr>
      </w:pPr>
      <w:r w:rsidRPr="00A4109A">
        <w:rPr>
          <w:rFonts w:hint="eastAsia"/>
          <w:b/>
          <w:bCs/>
        </w:rPr>
        <w:t>三．细读问题</w:t>
      </w:r>
    </w:p>
    <w:p w:rsidR="00A015C6" w:rsidRDefault="00A015C6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以色列民怎么寻求神的？</w:t>
      </w:r>
    </w:p>
    <w:p w:rsidR="00A015C6" w:rsidRDefault="00A015C6" w:rsidP="001609D3">
      <w:pPr>
        <w:pStyle w:val="ListParagraph"/>
        <w:spacing w:line="276" w:lineRule="auto"/>
        <w:rPr>
          <w:rFonts w:hint="eastAsia"/>
        </w:rPr>
      </w:pPr>
      <w:r>
        <w:rPr>
          <w:rFonts w:hint="eastAsia"/>
        </w:rPr>
        <w:t>虚心假意。</w:t>
      </w:r>
      <w:r>
        <w:t>4-5</w:t>
      </w:r>
      <w:r>
        <w:rPr>
          <w:rFonts w:hint="eastAsia"/>
        </w:rPr>
        <w:t>节．他们奔着地方去了，心里却无真诚。所以神让他们寻求神，得以存活（</w:t>
      </w:r>
      <w:r>
        <w:rPr>
          <w:rFonts w:hint="eastAsia"/>
        </w:rPr>
        <w:t>6</w:t>
      </w:r>
      <w:r>
        <w:rPr>
          <w:rFonts w:hint="eastAsia"/>
        </w:rPr>
        <w:t>节）。</w:t>
      </w:r>
    </w:p>
    <w:p w:rsidR="00A015C6" w:rsidRDefault="00A015C6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以色列人的罪恶有什么具体表现？</w:t>
      </w:r>
    </w:p>
    <w:p w:rsidR="00A015C6" w:rsidRDefault="00A015C6" w:rsidP="001609D3">
      <w:pPr>
        <w:pStyle w:val="ListParagraph"/>
        <w:spacing w:line="276" w:lineRule="auto"/>
      </w:pPr>
      <w:r>
        <w:rPr>
          <w:rFonts w:hint="eastAsia"/>
        </w:rPr>
        <w:t>不愿意听神的话（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）；欺压人，勒索麦子（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）；收受贿赂（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）；只知享乐（</w:t>
      </w:r>
      <w:r>
        <w:t>6:4-5</w:t>
      </w:r>
      <w:r>
        <w:rPr>
          <w:rFonts w:hint="eastAsia"/>
        </w:rPr>
        <w:t>）；虚浮（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）。</w:t>
      </w:r>
    </w:p>
    <w:p w:rsidR="00A015C6" w:rsidRDefault="00A015C6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耶和华的日子是怎样的日子？</w:t>
      </w:r>
    </w:p>
    <w:p w:rsidR="00A015C6" w:rsidRDefault="00A015C6" w:rsidP="001609D3">
      <w:pPr>
        <w:pStyle w:val="ListParagraph"/>
        <w:spacing w:line="276" w:lineRule="auto"/>
      </w:pPr>
      <w:r>
        <w:rPr>
          <w:rFonts w:hint="eastAsia"/>
        </w:rPr>
        <w:t>审判（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:rsidR="00A015C6" w:rsidRDefault="00A015C6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神为什么不喜爱以色列的献祭？</w:t>
      </w:r>
    </w:p>
    <w:p w:rsidR="00A015C6" w:rsidRDefault="00A015C6" w:rsidP="001609D3">
      <w:pPr>
        <w:pStyle w:val="ListParagraph"/>
        <w:spacing w:line="276" w:lineRule="auto"/>
      </w:pPr>
      <w:r>
        <w:rPr>
          <w:rFonts w:hint="eastAsia"/>
        </w:rPr>
        <w:t>做恶，不真心（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1-22</w:t>
      </w:r>
      <w:r>
        <w:rPr>
          <w:rFonts w:hint="eastAsia"/>
        </w:rPr>
        <w:t>）</w:t>
      </w:r>
    </w:p>
    <w:p w:rsidR="00866291" w:rsidRDefault="00866291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神喜悦什么？</w:t>
      </w:r>
    </w:p>
    <w:p w:rsidR="00866291" w:rsidRDefault="00866291" w:rsidP="001609D3">
      <w:pPr>
        <w:pStyle w:val="ListParagraph"/>
        <w:spacing w:line="276" w:lineRule="auto"/>
      </w:pPr>
      <w:r>
        <w:t>5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4.</w:t>
      </w:r>
    </w:p>
    <w:p w:rsidR="00866291" w:rsidRDefault="00866291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以色列民是否从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年旷野生活吸取了教训？</w:t>
      </w:r>
    </w:p>
    <w:p w:rsidR="00866291" w:rsidRDefault="002253BE" w:rsidP="001609D3">
      <w:pPr>
        <w:pStyle w:val="ListParagraph"/>
        <w:spacing w:line="276" w:lineRule="auto"/>
      </w:pPr>
      <w:r>
        <w:lastRenderedPageBreak/>
        <w:t>5</w:t>
      </w:r>
      <w:r>
        <w:rPr>
          <w:rFonts w:hint="eastAsia"/>
        </w:rPr>
        <w:t>：</w:t>
      </w:r>
      <w:r>
        <w:t>25</w:t>
      </w:r>
      <w:r>
        <w:rPr>
          <w:rFonts w:hint="eastAsia"/>
        </w:rPr>
        <w:t>。</w:t>
      </w:r>
    </w:p>
    <w:p w:rsidR="002253BE" w:rsidRDefault="002253BE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为什么</w:t>
      </w:r>
      <w:r w:rsidR="000E41CF">
        <w:rPr>
          <w:rFonts w:hint="eastAsia"/>
        </w:rPr>
        <w:t>想</w:t>
      </w:r>
      <w:r>
        <w:rPr>
          <w:rFonts w:hint="eastAsia"/>
        </w:rPr>
        <w:t>往耶和华日子的有祸了？</w:t>
      </w:r>
      <w:r w:rsidR="000E41CF">
        <w:rPr>
          <w:rFonts w:hint="eastAsia"/>
        </w:rPr>
        <w:t>（</w:t>
      </w:r>
      <w:r w:rsidR="000E41CF">
        <w:rPr>
          <w:rFonts w:hint="eastAsia"/>
        </w:rPr>
        <w:t>5</w:t>
      </w:r>
      <w:r w:rsidR="000E41CF">
        <w:rPr>
          <w:rFonts w:hint="eastAsia"/>
        </w:rPr>
        <w:t>：</w:t>
      </w:r>
      <w:r w:rsidR="000E41CF">
        <w:rPr>
          <w:rFonts w:hint="eastAsia"/>
        </w:rPr>
        <w:t>1</w:t>
      </w:r>
      <w:r w:rsidR="000E41CF">
        <w:t>8</w:t>
      </w:r>
      <w:r w:rsidR="000E41CF">
        <w:rPr>
          <w:rFonts w:hint="eastAsia"/>
        </w:rPr>
        <w:t>）</w:t>
      </w:r>
    </w:p>
    <w:p w:rsidR="002253BE" w:rsidRDefault="002253BE" w:rsidP="001609D3">
      <w:pPr>
        <w:pStyle w:val="ListParagraph"/>
        <w:spacing w:line="276" w:lineRule="auto"/>
      </w:pPr>
      <w:r>
        <w:rPr>
          <w:rFonts w:hint="eastAsia"/>
        </w:rPr>
        <w:t>他们以为神的审判是临到别人的。</w:t>
      </w:r>
    </w:p>
    <w:p w:rsidR="002253BE" w:rsidRDefault="002253BE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安逸无虑的有祸了？</w:t>
      </w:r>
      <w:r w:rsidR="000E41CF">
        <w:rPr>
          <w:rFonts w:hint="eastAsia"/>
        </w:rPr>
        <w:t>（</w:t>
      </w:r>
      <w:r w:rsidR="000E41CF">
        <w:rPr>
          <w:rFonts w:hint="eastAsia"/>
        </w:rPr>
        <w:t>6</w:t>
      </w:r>
      <w:r w:rsidR="000E41CF">
        <w:rPr>
          <w:rFonts w:hint="eastAsia"/>
        </w:rPr>
        <w:t>：</w:t>
      </w:r>
      <w:r w:rsidR="000E41CF">
        <w:rPr>
          <w:rFonts w:hint="eastAsia"/>
        </w:rPr>
        <w:t>6</w:t>
      </w:r>
      <w:r w:rsidR="000E41CF">
        <w:t>-7</w:t>
      </w:r>
      <w:r w:rsidR="000E41CF">
        <w:rPr>
          <w:rFonts w:hint="eastAsia"/>
        </w:rPr>
        <w:t>）</w:t>
      </w:r>
    </w:p>
    <w:p w:rsidR="002253BE" w:rsidRDefault="002253BE" w:rsidP="001609D3">
      <w:pPr>
        <w:pStyle w:val="ListParagraph"/>
        <w:spacing w:line="276" w:lineRule="auto"/>
      </w:pPr>
      <w:r>
        <w:rPr>
          <w:rFonts w:hint="eastAsia"/>
        </w:rPr>
        <w:t>安逸的日子让人堕落。首先被掳。</w:t>
      </w:r>
    </w:p>
    <w:p w:rsidR="000E41CF" w:rsidRDefault="000E41CF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如何理解“或者”？（</w:t>
      </w:r>
      <w:r>
        <w:t>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）</w:t>
      </w:r>
    </w:p>
    <w:p w:rsidR="000E41CF" w:rsidRDefault="000E41CF" w:rsidP="001609D3">
      <w:pPr>
        <w:pStyle w:val="ListParagraph"/>
        <w:spacing w:line="276" w:lineRule="auto"/>
      </w:pPr>
      <w:r>
        <w:rPr>
          <w:rFonts w:hint="eastAsia"/>
        </w:rPr>
        <w:t>顺服神的主权。悔改在我们，主权在于神，我们只能祈求神，不能要求神。</w:t>
      </w:r>
    </w:p>
    <w:p w:rsidR="00E66154" w:rsidRDefault="00E66154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为何憎恶雅各的荣华？（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E66154" w:rsidRDefault="00E66154" w:rsidP="001609D3">
      <w:pPr>
        <w:pStyle w:val="ListParagraph"/>
        <w:spacing w:line="276" w:lineRule="auto"/>
      </w:pPr>
      <w:r>
        <w:rPr>
          <w:rFonts w:hint="eastAsia"/>
        </w:rPr>
        <w:t>只有物质的丰富，没有与神的关系。</w:t>
      </w:r>
    </w:p>
    <w:p w:rsidR="00E66154" w:rsidRDefault="00E66154" w:rsidP="001609D3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人为何不可提耶和华的名？（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）</w:t>
      </w:r>
    </w:p>
    <w:p w:rsidR="00AE2B4C" w:rsidRDefault="00AE2B4C" w:rsidP="001609D3">
      <w:pPr>
        <w:pStyle w:val="ListParagraph"/>
        <w:spacing w:line="276" w:lineRule="auto"/>
      </w:pPr>
      <w:r>
        <w:rPr>
          <w:rFonts w:hint="eastAsia"/>
        </w:rPr>
        <w:t>两种可能性：</w:t>
      </w:r>
    </w:p>
    <w:p w:rsidR="00E66154" w:rsidRDefault="00E66154" w:rsidP="001609D3">
      <w:pPr>
        <w:pStyle w:val="ListParagraph"/>
        <w:spacing w:line="276" w:lineRule="auto"/>
      </w:pPr>
      <w:bookmarkStart w:id="0" w:name="_GoBack"/>
      <w:bookmarkEnd w:id="0"/>
      <w:r>
        <w:rPr>
          <w:rFonts w:hint="eastAsia"/>
        </w:rPr>
        <w:t>人面对审判时的</w:t>
      </w:r>
      <w:r w:rsidR="00255A6F">
        <w:rPr>
          <w:rFonts w:hint="eastAsia"/>
        </w:rPr>
        <w:t>绝望；或者，人在敌国，因压力而不敢提耶和华的名。</w:t>
      </w:r>
    </w:p>
    <w:p w:rsidR="00AB5777" w:rsidRDefault="00AB5777" w:rsidP="001609D3">
      <w:pPr>
        <w:pStyle w:val="ListParagraph"/>
        <w:spacing w:line="276" w:lineRule="auto"/>
        <w:rPr>
          <w:rFonts w:hint="eastAsia"/>
        </w:rPr>
      </w:pPr>
    </w:p>
    <w:p w:rsidR="00C47D8E" w:rsidRPr="00A4109A" w:rsidRDefault="00C47D8E" w:rsidP="001609D3">
      <w:pPr>
        <w:spacing w:line="276" w:lineRule="auto"/>
        <w:rPr>
          <w:b/>
          <w:bCs/>
        </w:rPr>
      </w:pPr>
      <w:r w:rsidRPr="00A4109A">
        <w:rPr>
          <w:rFonts w:hint="eastAsia"/>
          <w:b/>
          <w:bCs/>
        </w:rPr>
        <w:t>四．</w:t>
      </w:r>
      <w:r w:rsidR="00604F8C" w:rsidRPr="00A4109A">
        <w:rPr>
          <w:rFonts w:hint="eastAsia"/>
          <w:b/>
          <w:bCs/>
        </w:rPr>
        <w:t>应用问题</w:t>
      </w:r>
    </w:p>
    <w:p w:rsidR="00C47D8E" w:rsidRDefault="00C47D8E" w:rsidP="001609D3">
      <w:pPr>
        <w:spacing w:line="276" w:lineRule="auto"/>
      </w:pPr>
      <w:r>
        <w:t xml:space="preserve">      </w:t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你目前的生活是否感到安逸？这种安逸是否是神所赐的平安？</w:t>
      </w:r>
    </w:p>
    <w:p w:rsidR="00C47D8E" w:rsidRDefault="00C47D8E" w:rsidP="001609D3">
      <w:pPr>
        <w:spacing w:line="276" w:lineRule="auto"/>
      </w:pPr>
      <w:r>
        <w:t xml:space="preserve">      2. </w:t>
      </w:r>
      <w:r>
        <w:rPr>
          <w:rFonts w:hint="eastAsia"/>
        </w:rPr>
        <w:t>如何将神的公平公义具体地应用在生活中？</w:t>
      </w:r>
    </w:p>
    <w:p w:rsidR="00C47D8E" w:rsidRDefault="00C47D8E" w:rsidP="001609D3">
      <w:pPr>
        <w:spacing w:line="276" w:lineRule="auto"/>
      </w:pPr>
      <w:r>
        <w:t xml:space="preserve">      3. </w:t>
      </w:r>
      <w:r>
        <w:rPr>
          <w:rFonts w:hint="eastAsia"/>
        </w:rPr>
        <w:t>我们如何在平时生活中敬拜神？</w:t>
      </w:r>
      <w:r w:rsidR="00561D6B">
        <w:rPr>
          <w:rFonts w:hint="eastAsia"/>
        </w:rPr>
        <w:t>以生活作为祭物献给神？</w:t>
      </w:r>
    </w:p>
    <w:p w:rsidR="00E66154" w:rsidRDefault="001636EB" w:rsidP="003F7788">
      <w:pPr>
        <w:spacing w:line="276" w:lineRule="auto"/>
      </w:pPr>
      <w:r>
        <w:t xml:space="preserve">      4. </w:t>
      </w:r>
      <w:r>
        <w:rPr>
          <w:rFonts w:hint="eastAsia"/>
        </w:rPr>
        <w:t>你是不是过于追求物质上的富足？</w:t>
      </w:r>
    </w:p>
    <w:p w:rsidR="003F7788" w:rsidRDefault="003F7788" w:rsidP="003F7788">
      <w:pPr>
        <w:spacing w:line="276" w:lineRule="auto"/>
      </w:pPr>
      <w:r>
        <w:t xml:space="preserve">      5. </w:t>
      </w:r>
      <w:r>
        <w:rPr>
          <w:rFonts w:hint="eastAsia"/>
        </w:rPr>
        <w:t>作为领袖应当如何尽本分？</w:t>
      </w:r>
    </w:p>
    <w:p w:rsidR="00531312" w:rsidRDefault="00531312" w:rsidP="003F7788">
      <w:pPr>
        <w:spacing w:line="276" w:lineRule="auto"/>
      </w:pPr>
      <w:r>
        <w:t xml:space="preserve">      6. </w:t>
      </w:r>
      <w:r>
        <w:rPr>
          <w:rFonts w:hint="eastAsia"/>
        </w:rPr>
        <w:t>我们的信仰和生活如何统一？</w:t>
      </w:r>
    </w:p>
    <w:p w:rsidR="00142BB8" w:rsidRDefault="00142BB8" w:rsidP="003F7788">
      <w:pPr>
        <w:spacing w:line="276" w:lineRule="auto"/>
      </w:pPr>
    </w:p>
    <w:p w:rsidR="00142BB8" w:rsidRPr="003674C4" w:rsidRDefault="00142BB8" w:rsidP="003F7788">
      <w:pPr>
        <w:spacing w:line="276" w:lineRule="auto"/>
        <w:rPr>
          <w:rFonts w:hint="eastAsia"/>
        </w:rPr>
      </w:pPr>
    </w:p>
    <w:sectPr w:rsidR="00142BB8" w:rsidRPr="003674C4" w:rsidSect="00B73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A0C"/>
    <w:multiLevelType w:val="hybridMultilevel"/>
    <w:tmpl w:val="8B08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5DC5"/>
    <w:multiLevelType w:val="hybridMultilevel"/>
    <w:tmpl w:val="45809434"/>
    <w:lvl w:ilvl="0" w:tplc="5A3C1BE4">
      <w:start w:val="1"/>
      <w:numFmt w:val="japaneseCounting"/>
      <w:lvlText w:val="%1．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669B"/>
    <w:multiLevelType w:val="hybridMultilevel"/>
    <w:tmpl w:val="15826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4"/>
    <w:rsid w:val="000E41CF"/>
    <w:rsid w:val="00142BB8"/>
    <w:rsid w:val="001609D3"/>
    <w:rsid w:val="001636EB"/>
    <w:rsid w:val="002253BE"/>
    <w:rsid w:val="00255A6F"/>
    <w:rsid w:val="003674C4"/>
    <w:rsid w:val="003F7788"/>
    <w:rsid w:val="00531312"/>
    <w:rsid w:val="00561D6B"/>
    <w:rsid w:val="00604F8C"/>
    <w:rsid w:val="00866291"/>
    <w:rsid w:val="00A015C6"/>
    <w:rsid w:val="00A4109A"/>
    <w:rsid w:val="00AB5777"/>
    <w:rsid w:val="00AE2B4C"/>
    <w:rsid w:val="00B739CA"/>
    <w:rsid w:val="00BE0B53"/>
    <w:rsid w:val="00BE319D"/>
    <w:rsid w:val="00C47D8E"/>
    <w:rsid w:val="00E24D56"/>
    <w:rsid w:val="00E66154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27435"/>
  <w15:chartTrackingRefBased/>
  <w15:docId w15:val="{86971F04-86B2-8347-BC7D-54B42F51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Jennifer</dc:creator>
  <cp:keywords/>
  <dc:description/>
  <cp:lastModifiedBy>YU Jennifer</cp:lastModifiedBy>
  <cp:revision>27</cp:revision>
  <dcterms:created xsi:type="dcterms:W3CDTF">2019-06-05T03:37:00Z</dcterms:created>
  <dcterms:modified xsi:type="dcterms:W3CDTF">2019-06-05T04:44:00Z</dcterms:modified>
</cp:coreProperties>
</file>