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BE436" w14:textId="77777777" w:rsidR="00763B20" w:rsidRPr="00744F52" w:rsidRDefault="00BD3E5D">
      <w:pPr>
        <w:pStyle w:val="Heading1"/>
      </w:pPr>
      <w:r w:rsidRPr="00744F52">
        <w:rPr>
          <w:rFonts w:hint="eastAsia"/>
          <w:lang w:eastAsia="zh-CN"/>
        </w:rPr>
        <w:t>俄巴底亚书查经笔记</w:t>
      </w:r>
    </w:p>
    <w:p w14:paraId="7A9EC0A8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rFonts w:hint="eastAsia"/>
          <w:lang w:eastAsia="zh-CN"/>
        </w:rPr>
        <w:t>只有</w:t>
      </w:r>
      <w:r w:rsidRPr="00744F52">
        <w:rPr>
          <w:rFonts w:hint="eastAsia"/>
          <w:lang w:eastAsia="zh-CN"/>
        </w:rPr>
        <w:t>1</w:t>
      </w:r>
      <w:r w:rsidRPr="00744F52">
        <w:rPr>
          <w:rFonts w:hint="eastAsia"/>
          <w:lang w:eastAsia="zh-CN"/>
        </w:rPr>
        <w:t>章，</w:t>
      </w:r>
      <w:r w:rsidRPr="00744F52">
        <w:rPr>
          <w:rFonts w:hint="eastAsia"/>
          <w:lang w:eastAsia="zh-CN"/>
        </w:rPr>
        <w:t>2</w:t>
      </w:r>
      <w:r w:rsidRPr="00744F52">
        <w:rPr>
          <w:lang w:eastAsia="zh-CN"/>
        </w:rPr>
        <w:t>1</w:t>
      </w:r>
      <w:r w:rsidRPr="00744F52">
        <w:rPr>
          <w:rFonts w:hint="eastAsia"/>
          <w:lang w:eastAsia="zh-CN"/>
        </w:rPr>
        <w:t>节，是旧约里最短的。</w:t>
      </w:r>
    </w:p>
    <w:p w14:paraId="3751F374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b/>
          <w:bCs/>
          <w:lang w:eastAsia="zh-CN"/>
        </w:rPr>
      </w:pPr>
      <w:r w:rsidRPr="00744F52">
        <w:rPr>
          <w:rFonts w:hint="eastAsia"/>
          <w:b/>
          <w:bCs/>
          <w:lang w:eastAsia="zh-CN"/>
        </w:rPr>
        <w:t>新约里</w:t>
      </w:r>
      <w:bookmarkStart w:id="0" w:name="_GoBack"/>
      <w:bookmarkEnd w:id="0"/>
      <w:r w:rsidRPr="00744F52">
        <w:rPr>
          <w:rFonts w:hint="eastAsia"/>
          <w:b/>
          <w:bCs/>
          <w:lang w:eastAsia="zh-CN"/>
        </w:rPr>
        <w:t>最短的是什么书？犹大</w:t>
      </w:r>
    </w:p>
    <w:p w14:paraId="5DF57DE2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</w:p>
    <w:p w14:paraId="2DEB31A7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b/>
          <w:bCs/>
          <w:lang w:eastAsia="zh-CN"/>
        </w:rPr>
      </w:pPr>
      <w:r w:rsidRPr="00744F52">
        <w:rPr>
          <w:rFonts w:hint="eastAsia"/>
          <w:b/>
          <w:bCs/>
          <w:lang w:eastAsia="zh-CN"/>
        </w:rPr>
        <w:t>结构</w:t>
      </w:r>
    </w:p>
    <w:p w14:paraId="32DC9262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lang w:eastAsia="zh-CN"/>
        </w:rPr>
        <w:t>1-9</w:t>
      </w:r>
      <w:r w:rsidRPr="00744F52">
        <w:rPr>
          <w:rFonts w:hint="eastAsia"/>
          <w:lang w:eastAsia="zh-CN"/>
        </w:rPr>
        <w:t>节</w:t>
      </w:r>
      <w:r w:rsidRPr="00744F52">
        <w:rPr>
          <w:rFonts w:hint="eastAsia"/>
          <w:lang w:eastAsia="zh-CN"/>
        </w:rPr>
        <w:t xml:space="preserve"> </w:t>
      </w:r>
      <w:r w:rsidRPr="00744F52">
        <w:rPr>
          <w:lang w:eastAsia="zh-CN"/>
        </w:rPr>
        <w:t xml:space="preserve"> </w:t>
      </w:r>
      <w:r w:rsidRPr="00744F52">
        <w:rPr>
          <w:rFonts w:hint="eastAsia"/>
          <w:lang w:eastAsia="zh-CN"/>
        </w:rPr>
        <w:t>以东因为骄傲而</w:t>
      </w:r>
      <w:r w:rsidR="000C4551" w:rsidRPr="00744F52">
        <w:rPr>
          <w:rFonts w:hint="eastAsia"/>
          <w:lang w:eastAsia="zh-CN"/>
        </w:rPr>
        <w:t>招罪</w:t>
      </w:r>
    </w:p>
    <w:p w14:paraId="52E894B7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lang w:eastAsia="zh-CN"/>
        </w:rPr>
        <w:t>10-14</w:t>
      </w:r>
      <w:r w:rsidR="000C4551" w:rsidRPr="00744F52">
        <w:rPr>
          <w:lang w:eastAsia="zh-CN"/>
        </w:rPr>
        <w:t xml:space="preserve"> </w:t>
      </w:r>
      <w:r w:rsidR="001B0092" w:rsidRPr="00744F52">
        <w:rPr>
          <w:rFonts w:hint="eastAsia"/>
          <w:lang w:eastAsia="zh-CN"/>
        </w:rPr>
        <w:t>宣告以东人的罪恶</w:t>
      </w:r>
    </w:p>
    <w:p w14:paraId="3F9E0586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lang w:eastAsia="zh-CN"/>
        </w:rPr>
        <w:t xml:space="preserve">15-16 </w:t>
      </w:r>
      <w:r w:rsidRPr="00744F52">
        <w:rPr>
          <w:rFonts w:hint="eastAsia"/>
          <w:lang w:eastAsia="zh-CN"/>
        </w:rPr>
        <w:t>预言和审判</w:t>
      </w:r>
    </w:p>
    <w:p w14:paraId="2C46C5BD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lang w:eastAsia="zh-CN"/>
        </w:rPr>
        <w:t>17-21</w:t>
      </w:r>
      <w:r w:rsidRPr="00744F52">
        <w:rPr>
          <w:rFonts w:hint="eastAsia"/>
          <w:lang w:eastAsia="zh-CN"/>
        </w:rPr>
        <w:t>预言雅各家的复兴和基督国度的建立</w:t>
      </w:r>
    </w:p>
    <w:p w14:paraId="321CB841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</w:p>
    <w:p w14:paraId="12D5723A" w14:textId="77777777" w:rsidR="000C4551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rFonts w:hint="eastAsia"/>
          <w:lang w:eastAsia="zh-CN"/>
        </w:rPr>
        <w:t>属于诗歌体，所以有很多相同的内容其实是用不同的名称来代替。</w:t>
      </w:r>
    </w:p>
    <w:p w14:paraId="218BE208" w14:textId="77777777" w:rsidR="00BD3E5D" w:rsidRPr="00744F52" w:rsidRDefault="000C4551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rFonts w:hint="eastAsia"/>
          <w:lang w:eastAsia="zh-CN"/>
        </w:rPr>
        <w:t>内容</w:t>
      </w:r>
      <w:r w:rsidR="00BD3E5D" w:rsidRPr="00744F52">
        <w:rPr>
          <w:rFonts w:hint="eastAsia"/>
          <w:lang w:eastAsia="zh-CN"/>
        </w:rPr>
        <w:t>相对容易理解。</w:t>
      </w:r>
    </w:p>
    <w:p w14:paraId="0E6B00E9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</w:p>
    <w:p w14:paraId="3A0EA05E" w14:textId="77777777" w:rsidR="00763B20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b/>
          <w:bCs/>
          <w:sz w:val="36"/>
          <w:szCs w:val="36"/>
          <w:u w:val="single"/>
        </w:rPr>
      </w:pPr>
      <w:r w:rsidRPr="00744F52">
        <w:rPr>
          <w:rFonts w:hint="eastAsia"/>
          <w:b/>
          <w:bCs/>
          <w:sz w:val="36"/>
          <w:szCs w:val="36"/>
          <w:u w:val="single"/>
          <w:lang w:eastAsia="zh-CN"/>
        </w:rPr>
        <w:t>基本问题</w:t>
      </w:r>
    </w:p>
    <w:p w14:paraId="5E2B190D" w14:textId="77777777" w:rsidR="00BD3E5D" w:rsidRPr="00744F52" w:rsidRDefault="00BD3E5D" w:rsidP="00BD3E5D">
      <w:pPr>
        <w:pStyle w:val="ListBullet"/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俄巴底亚是谁？</w:t>
      </w:r>
    </w:p>
    <w:p w14:paraId="366CFEEF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/>
        <w:rPr>
          <w:lang w:eastAsia="zh-CN"/>
        </w:rPr>
      </w:pPr>
      <w:r w:rsidRPr="00744F52">
        <w:rPr>
          <w:rFonts w:hint="eastAsia"/>
          <w:lang w:eastAsia="zh-CN"/>
        </w:rPr>
        <w:t>意思是：耶和华的仆人，作者身世不详。从经文中看出应该是经历了耶路撒冷遭难的日子。圣经里叫俄巴底亚的共有</w:t>
      </w:r>
      <w:r w:rsidRPr="00744F52">
        <w:rPr>
          <w:rFonts w:hint="eastAsia"/>
          <w:lang w:eastAsia="zh-CN"/>
        </w:rPr>
        <w:t>1</w:t>
      </w:r>
      <w:r w:rsidRPr="00744F52">
        <w:rPr>
          <w:lang w:eastAsia="zh-CN"/>
        </w:rPr>
        <w:t>2</w:t>
      </w:r>
      <w:r w:rsidRPr="00744F52">
        <w:rPr>
          <w:rFonts w:hint="eastAsia"/>
          <w:lang w:eastAsia="zh-CN"/>
        </w:rPr>
        <w:t>人。</w:t>
      </w:r>
    </w:p>
    <w:p w14:paraId="0E7CF04B" w14:textId="77777777" w:rsidR="00BD3E5D" w:rsidRPr="00744F52" w:rsidRDefault="00BD3E5D" w:rsidP="00BD3E5D">
      <w:pPr>
        <w:pStyle w:val="ListBullet"/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写作时间：两种说法：</w:t>
      </w:r>
    </w:p>
    <w:p w14:paraId="6A1B1C13" w14:textId="77777777" w:rsidR="00BD3E5D" w:rsidRPr="00744F52" w:rsidRDefault="00BD3E5D" w:rsidP="00BD3E5D">
      <w:pPr>
        <w:pStyle w:val="ListBullet"/>
        <w:numPr>
          <w:ilvl w:val="0"/>
          <w:numId w:val="7"/>
        </w:numPr>
      </w:pPr>
      <w:r w:rsidRPr="00744F52">
        <w:rPr>
          <w:rFonts w:hint="eastAsia"/>
          <w:lang w:eastAsia="zh-CN"/>
        </w:rPr>
        <w:t>历代志下</w:t>
      </w:r>
      <w:r w:rsidRPr="00744F52">
        <w:rPr>
          <w:rFonts w:hint="eastAsia"/>
          <w:lang w:eastAsia="zh-CN"/>
        </w:rPr>
        <w:t>2</w:t>
      </w:r>
      <w:r w:rsidRPr="00744F52">
        <w:rPr>
          <w:lang w:eastAsia="zh-CN"/>
        </w:rPr>
        <w:t>8</w:t>
      </w:r>
      <w:r w:rsidRPr="00744F52">
        <w:rPr>
          <w:rFonts w:hint="eastAsia"/>
          <w:lang w:eastAsia="zh-CN"/>
        </w:rPr>
        <w:t>：</w:t>
      </w:r>
      <w:r w:rsidRPr="00744F52">
        <w:rPr>
          <w:lang w:eastAsia="zh-CN"/>
        </w:rPr>
        <w:t>16-18</w:t>
      </w:r>
      <w:r w:rsidRPr="00744F52">
        <w:rPr>
          <w:rFonts w:hint="eastAsia"/>
          <w:lang w:eastAsia="zh-CN"/>
        </w:rPr>
        <w:t>同时提到非利士和以东，</w:t>
      </w:r>
      <w:r w:rsidRPr="00744F52">
        <w:rPr>
          <w:lang w:eastAsia="zh-CN"/>
        </w:rPr>
        <w:t>19</w:t>
      </w:r>
      <w:r w:rsidRPr="00744F52">
        <w:rPr>
          <w:rFonts w:hint="eastAsia"/>
          <w:lang w:eastAsia="zh-CN"/>
        </w:rPr>
        <w:t>节提到了非利士，公元前</w:t>
      </w:r>
      <w:r w:rsidRPr="00744F52">
        <w:rPr>
          <w:rFonts w:hint="eastAsia"/>
          <w:lang w:eastAsia="zh-CN"/>
        </w:rPr>
        <w:t>8</w:t>
      </w:r>
      <w:r w:rsidRPr="00744F52">
        <w:rPr>
          <w:lang w:eastAsia="zh-CN"/>
        </w:rPr>
        <w:t>40</w:t>
      </w:r>
      <w:r w:rsidRPr="00744F52">
        <w:rPr>
          <w:rFonts w:hint="eastAsia"/>
          <w:lang w:eastAsia="zh-CN"/>
        </w:rPr>
        <w:t>年。</w:t>
      </w:r>
    </w:p>
    <w:p w14:paraId="2D10F2E6" w14:textId="77777777" w:rsidR="00BD3E5D" w:rsidRPr="00744F52" w:rsidRDefault="00BD3E5D" w:rsidP="00BD3E5D">
      <w:pPr>
        <w:pStyle w:val="ListBullet"/>
        <w:numPr>
          <w:ilvl w:val="0"/>
          <w:numId w:val="7"/>
        </w:numPr>
        <w:rPr>
          <w:lang w:eastAsia="zh-CN"/>
        </w:rPr>
      </w:pPr>
      <w:r w:rsidRPr="00744F52">
        <w:rPr>
          <w:rFonts w:hint="eastAsia"/>
          <w:lang w:eastAsia="zh-CN"/>
        </w:rPr>
        <w:t>更普遍的一种说法：主前</w:t>
      </w:r>
      <w:r w:rsidRPr="00744F52">
        <w:rPr>
          <w:rFonts w:hint="eastAsia"/>
          <w:lang w:eastAsia="zh-CN"/>
        </w:rPr>
        <w:t>5</w:t>
      </w:r>
      <w:r w:rsidRPr="00744F52">
        <w:rPr>
          <w:lang w:eastAsia="zh-CN"/>
        </w:rPr>
        <w:t>86</w:t>
      </w:r>
      <w:r w:rsidRPr="00744F52">
        <w:rPr>
          <w:rFonts w:hint="eastAsia"/>
          <w:lang w:eastAsia="zh-CN"/>
        </w:rPr>
        <w:t>年，巴比伦攻陷了耶路撒冷之后。诗篇</w:t>
      </w:r>
      <w:r w:rsidRPr="00744F52">
        <w:rPr>
          <w:lang w:eastAsia="zh-CN"/>
        </w:rPr>
        <w:t>137</w:t>
      </w:r>
      <w:r w:rsidRPr="00744F52">
        <w:rPr>
          <w:rFonts w:hint="eastAsia"/>
          <w:lang w:eastAsia="zh-CN"/>
        </w:rPr>
        <w:t>：</w:t>
      </w:r>
      <w:r w:rsidRPr="00744F52">
        <w:rPr>
          <w:rFonts w:hint="eastAsia"/>
          <w:lang w:eastAsia="zh-CN"/>
        </w:rPr>
        <w:t>7</w:t>
      </w:r>
    </w:p>
    <w:p w14:paraId="7E432DE7" w14:textId="77777777" w:rsidR="00BD3E5D" w:rsidRPr="00744F52" w:rsidRDefault="00BD3E5D" w:rsidP="00BD3E5D">
      <w:pPr>
        <w:pStyle w:val="ListBullet"/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提幔：</w:t>
      </w:r>
    </w:p>
    <w:p w14:paraId="7244FAA4" w14:textId="77777777" w:rsidR="002868FA" w:rsidRPr="00744F52" w:rsidRDefault="00BD3E5D" w:rsidP="002868FA">
      <w:pPr>
        <w:pStyle w:val="ListBullet"/>
        <w:numPr>
          <w:ilvl w:val="0"/>
          <w:numId w:val="0"/>
        </w:numPr>
        <w:ind w:left="432"/>
        <w:rPr>
          <w:lang w:eastAsia="zh-CN"/>
        </w:rPr>
      </w:pPr>
      <w:r w:rsidRPr="00744F52">
        <w:rPr>
          <w:rFonts w:hint="eastAsia"/>
          <w:lang w:eastAsia="zh-CN"/>
        </w:rPr>
        <w:lastRenderedPageBreak/>
        <w:t>南方，指的是以东，因为以东在犹大的南部。以扫山，以扫家，都是指以东。</w:t>
      </w:r>
      <w:r w:rsidR="002868FA" w:rsidRPr="00744F52">
        <w:rPr>
          <w:rFonts w:hint="eastAsia"/>
          <w:lang w:eastAsia="zh-CN"/>
        </w:rPr>
        <w:t>（约伯记</w:t>
      </w:r>
      <w:r w:rsidR="00203045" w:rsidRPr="00744F52">
        <w:rPr>
          <w:lang w:eastAsia="zh-CN"/>
        </w:rPr>
        <w:t>2</w:t>
      </w:r>
      <w:r w:rsidR="002868FA" w:rsidRPr="00744F52">
        <w:rPr>
          <w:rFonts w:hint="eastAsia"/>
          <w:lang w:eastAsia="zh-CN"/>
        </w:rPr>
        <w:t>：</w:t>
      </w:r>
      <w:r w:rsidR="00203045" w:rsidRPr="00744F52">
        <w:rPr>
          <w:rFonts w:hint="eastAsia"/>
          <w:lang w:eastAsia="zh-CN"/>
        </w:rPr>
        <w:t>1</w:t>
      </w:r>
      <w:r w:rsidR="002868FA" w:rsidRPr="00744F52">
        <w:rPr>
          <w:rFonts w:hint="eastAsia"/>
          <w:lang w:eastAsia="zh-CN"/>
        </w:rPr>
        <w:t>1</w:t>
      </w:r>
      <w:r w:rsidR="002868FA" w:rsidRPr="00744F52">
        <w:rPr>
          <w:rFonts w:hint="eastAsia"/>
          <w:lang w:eastAsia="zh-CN"/>
        </w:rPr>
        <w:t>讲到提幔人以</w:t>
      </w:r>
      <w:r w:rsidR="00203045" w:rsidRPr="00744F52">
        <w:rPr>
          <w:rFonts w:hint="eastAsia"/>
          <w:lang w:eastAsia="zh-CN"/>
        </w:rPr>
        <w:t>利</w:t>
      </w:r>
      <w:r w:rsidR="002868FA" w:rsidRPr="00744F52">
        <w:rPr>
          <w:rFonts w:hint="eastAsia"/>
          <w:lang w:eastAsia="zh-CN"/>
        </w:rPr>
        <w:t>法）</w:t>
      </w:r>
    </w:p>
    <w:p w14:paraId="5B504C01" w14:textId="77777777" w:rsidR="00BD3E5D" w:rsidRPr="00744F52" w:rsidRDefault="00BD3E5D" w:rsidP="00BD3E5D">
      <w:pPr>
        <w:pStyle w:val="ListBullet"/>
        <w:rPr>
          <w:b/>
          <w:bCs/>
          <w:lang w:eastAsia="zh-CN"/>
        </w:rPr>
      </w:pPr>
      <w:r w:rsidRPr="00744F52">
        <w:rPr>
          <w:rFonts w:hint="eastAsia"/>
          <w:b/>
          <w:bCs/>
          <w:lang w:eastAsia="zh-CN"/>
        </w:rPr>
        <w:t>以东和以色列的关系：</w:t>
      </w:r>
    </w:p>
    <w:p w14:paraId="3280A7E4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/>
        <w:rPr>
          <w:lang w:eastAsia="zh-CN"/>
        </w:rPr>
      </w:pPr>
      <w:r w:rsidRPr="00744F52">
        <w:rPr>
          <w:rFonts w:hint="eastAsia"/>
          <w:lang w:eastAsia="zh-CN"/>
        </w:rPr>
        <w:t>先祖是以扫，以色列人的先祖是雅各，二人是同胞兄弟，申命记</w:t>
      </w:r>
      <w:r w:rsidRPr="00744F52">
        <w:rPr>
          <w:rFonts w:hint="eastAsia"/>
          <w:lang w:eastAsia="zh-CN"/>
        </w:rPr>
        <w:t>2</w:t>
      </w:r>
      <w:r w:rsidRPr="00744F52">
        <w:rPr>
          <w:lang w:eastAsia="zh-CN"/>
        </w:rPr>
        <w:t>3</w:t>
      </w:r>
      <w:r w:rsidRPr="00744F52">
        <w:rPr>
          <w:rFonts w:hint="eastAsia"/>
          <w:lang w:eastAsia="zh-CN"/>
        </w:rPr>
        <w:t>：</w:t>
      </w:r>
      <w:r w:rsidRPr="00744F52">
        <w:rPr>
          <w:rFonts w:hint="eastAsia"/>
          <w:lang w:eastAsia="zh-CN"/>
        </w:rPr>
        <w:t>7</w:t>
      </w:r>
      <w:r w:rsidRPr="00744F52">
        <w:rPr>
          <w:rFonts w:hint="eastAsia"/>
          <w:lang w:eastAsia="zh-CN"/>
        </w:rPr>
        <w:t>，神要求以色列人不可憎恶以东人。但是圣经中看到两者一直在打仗。</w:t>
      </w:r>
    </w:p>
    <w:p w14:paraId="0CB5B464" w14:textId="77777777" w:rsidR="00BD3E5D" w:rsidRPr="00744F52" w:rsidRDefault="00BD3E5D" w:rsidP="00BD3E5D">
      <w:pPr>
        <w:pStyle w:val="ListBullet"/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以东：</w:t>
      </w:r>
    </w:p>
    <w:p w14:paraId="31D61CA6" w14:textId="77777777" w:rsidR="000C4551" w:rsidRPr="00744F52" w:rsidRDefault="00BD3E5D" w:rsidP="001A4AD6">
      <w:pPr>
        <w:pStyle w:val="ListBullet"/>
        <w:numPr>
          <w:ilvl w:val="0"/>
          <w:numId w:val="0"/>
        </w:numPr>
        <w:ind w:left="432"/>
        <w:rPr>
          <w:lang w:eastAsia="zh-CN"/>
        </w:rPr>
      </w:pPr>
      <w:r w:rsidRPr="00744F52">
        <w:rPr>
          <w:rFonts w:hint="eastAsia"/>
          <w:lang w:eastAsia="zh-CN"/>
        </w:rPr>
        <w:t>西珥，有时也</w:t>
      </w:r>
      <w:r w:rsidR="002868FA" w:rsidRPr="00744F52">
        <w:rPr>
          <w:rFonts w:hint="eastAsia"/>
          <w:lang w:eastAsia="zh-CN"/>
        </w:rPr>
        <w:t>称为</w:t>
      </w:r>
      <w:r w:rsidRPr="00744F52">
        <w:rPr>
          <w:rFonts w:hint="eastAsia"/>
          <w:lang w:eastAsia="zh-CN"/>
        </w:rPr>
        <w:t>西珥国</w:t>
      </w:r>
      <w:r w:rsidR="002868FA" w:rsidRPr="00744F52">
        <w:rPr>
          <w:rFonts w:hint="eastAsia"/>
          <w:lang w:eastAsia="zh-CN"/>
        </w:rPr>
        <w:t>，在死海南边。结局，臣服于巴比伦的势力，波斯帝国在以东设立行省，称为以土买。耶稣时代，希律王是以东人</w:t>
      </w:r>
      <w:r w:rsidR="001A4AD6" w:rsidRPr="00744F52">
        <w:rPr>
          <w:rFonts w:hint="eastAsia"/>
          <w:lang w:eastAsia="zh-CN"/>
        </w:rPr>
        <w:t>。</w:t>
      </w:r>
    </w:p>
    <w:p w14:paraId="7E15C83E" w14:textId="77777777" w:rsidR="002868FA" w:rsidRPr="00744F52" w:rsidRDefault="002868FA" w:rsidP="002868FA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</w:p>
    <w:p w14:paraId="24AFFEB7" w14:textId="77777777" w:rsidR="002868FA" w:rsidRPr="00744F52" w:rsidRDefault="002868FA" w:rsidP="00BD3E5D">
      <w:pPr>
        <w:pStyle w:val="ListBullet"/>
        <w:numPr>
          <w:ilvl w:val="0"/>
          <w:numId w:val="0"/>
        </w:numPr>
        <w:ind w:left="432"/>
        <w:rPr>
          <w:lang w:eastAsia="zh-CN"/>
        </w:rPr>
      </w:pPr>
      <w:r w:rsidRPr="00744F52">
        <w:rPr>
          <w:rFonts w:hint="eastAsia"/>
          <w:lang w:eastAsia="zh-CN"/>
        </w:rPr>
        <w:t>三个阶段：</w:t>
      </w:r>
    </w:p>
    <w:p w14:paraId="0ECB86A1" w14:textId="77777777" w:rsidR="00BD3E5D" w:rsidRPr="00744F52" w:rsidRDefault="002868FA" w:rsidP="001B0092">
      <w:pPr>
        <w:pStyle w:val="ListBullet"/>
        <w:numPr>
          <w:ilvl w:val="0"/>
          <w:numId w:val="9"/>
        </w:numPr>
        <w:rPr>
          <w:lang w:eastAsia="zh-CN"/>
        </w:rPr>
      </w:pPr>
      <w:r w:rsidRPr="00744F52">
        <w:rPr>
          <w:rFonts w:hint="eastAsia"/>
          <w:lang w:eastAsia="zh-CN"/>
        </w:rPr>
        <w:t>组长时代（创</w:t>
      </w:r>
      <w:r w:rsidRPr="00744F52">
        <w:rPr>
          <w:rFonts w:hint="eastAsia"/>
          <w:lang w:eastAsia="zh-CN"/>
        </w:rPr>
        <w:t>3</w:t>
      </w:r>
      <w:r w:rsidRPr="00744F52">
        <w:rPr>
          <w:lang w:eastAsia="zh-CN"/>
        </w:rPr>
        <w:t>6</w:t>
      </w:r>
      <w:r w:rsidRPr="00744F52">
        <w:rPr>
          <w:rFonts w:hint="eastAsia"/>
          <w:lang w:eastAsia="zh-CN"/>
        </w:rPr>
        <w:t>章）</w:t>
      </w:r>
      <w:r w:rsidR="001B0092" w:rsidRPr="00744F52">
        <w:rPr>
          <w:rFonts w:hint="eastAsia"/>
          <w:lang w:eastAsia="zh-CN"/>
        </w:rPr>
        <w:t>——</w:t>
      </w:r>
      <w:r w:rsidRPr="00744F52">
        <w:rPr>
          <w:rFonts w:hint="eastAsia"/>
          <w:lang w:eastAsia="zh-CN"/>
        </w:rPr>
        <w:t>王国时代（主前</w:t>
      </w:r>
      <w:r w:rsidRPr="00744F52">
        <w:rPr>
          <w:rFonts w:hint="eastAsia"/>
          <w:lang w:eastAsia="zh-CN"/>
        </w:rPr>
        <w:t>1</w:t>
      </w:r>
      <w:r w:rsidRPr="00744F52">
        <w:rPr>
          <w:lang w:eastAsia="zh-CN"/>
        </w:rPr>
        <w:t>3</w:t>
      </w:r>
      <w:r w:rsidRPr="00744F52">
        <w:rPr>
          <w:rFonts w:hint="eastAsia"/>
          <w:lang w:eastAsia="zh-CN"/>
        </w:rPr>
        <w:t>世纪开始有王，当时以色列在士师时代）——</w:t>
      </w:r>
      <w:r w:rsidRPr="00744F52">
        <w:rPr>
          <w:rFonts w:hint="eastAsia"/>
          <w:lang w:eastAsia="zh-CN"/>
        </w:rPr>
        <w:t>4</w:t>
      </w:r>
      <w:r w:rsidRPr="00744F52">
        <w:rPr>
          <w:lang w:eastAsia="zh-CN"/>
        </w:rPr>
        <w:t>00</w:t>
      </w:r>
      <w:r w:rsidRPr="00744F52">
        <w:rPr>
          <w:rFonts w:hint="eastAsia"/>
          <w:lang w:eastAsia="zh-CN"/>
        </w:rPr>
        <w:t>年</w:t>
      </w:r>
    </w:p>
    <w:p w14:paraId="30F8814A" w14:textId="77777777" w:rsidR="002868FA" w:rsidRPr="00744F52" w:rsidRDefault="001B0092" w:rsidP="002868FA">
      <w:pPr>
        <w:pStyle w:val="ListBullet"/>
        <w:numPr>
          <w:ilvl w:val="0"/>
          <w:numId w:val="9"/>
        </w:numPr>
        <w:rPr>
          <w:lang w:eastAsia="zh-CN"/>
        </w:rPr>
      </w:pPr>
      <w:r w:rsidRPr="00744F52">
        <w:rPr>
          <w:rFonts w:hint="eastAsia"/>
          <w:lang w:eastAsia="zh-CN"/>
        </w:rPr>
        <w:t>跟以色列的征战时代</w:t>
      </w:r>
      <w:r w:rsidR="001A4AD6" w:rsidRPr="00744F52">
        <w:rPr>
          <w:rFonts w:hint="eastAsia"/>
          <w:lang w:eastAsia="zh-CN"/>
        </w:rPr>
        <w:t>——（撒上</w:t>
      </w:r>
      <w:r w:rsidR="001A4AD6" w:rsidRPr="00744F52">
        <w:rPr>
          <w:rFonts w:hint="eastAsia"/>
          <w:lang w:eastAsia="zh-CN"/>
        </w:rPr>
        <w:t>14</w:t>
      </w:r>
      <w:r w:rsidR="001A4AD6" w:rsidRPr="00744F52">
        <w:rPr>
          <w:rFonts w:hint="eastAsia"/>
          <w:lang w:eastAsia="zh-CN"/>
        </w:rPr>
        <w:t>章——扫罗，撒下</w:t>
      </w:r>
      <w:r w:rsidR="001A4AD6" w:rsidRPr="00744F52">
        <w:rPr>
          <w:rFonts w:hint="eastAsia"/>
          <w:lang w:eastAsia="zh-CN"/>
        </w:rPr>
        <w:t>18</w:t>
      </w:r>
      <w:r w:rsidR="001A4AD6" w:rsidRPr="00744F52">
        <w:rPr>
          <w:rFonts w:hint="eastAsia"/>
          <w:lang w:eastAsia="zh-CN"/>
        </w:rPr>
        <w:t>章——大卫；历代志——约沙法、约兰，战争不断。王下</w:t>
      </w:r>
      <w:r w:rsidR="001A4AD6" w:rsidRPr="00744F52">
        <w:rPr>
          <w:rFonts w:hint="eastAsia"/>
          <w:lang w:eastAsia="zh-CN"/>
        </w:rPr>
        <w:t>8</w:t>
      </w:r>
      <w:r w:rsidR="001A4AD6" w:rsidRPr="00744F52">
        <w:rPr>
          <w:rFonts w:hint="eastAsia"/>
          <w:lang w:eastAsia="zh-CN"/>
        </w:rPr>
        <w:t>章，约兰时代宣布独立；王下</w:t>
      </w:r>
      <w:r w:rsidR="001A4AD6" w:rsidRPr="00744F52">
        <w:rPr>
          <w:rFonts w:hint="eastAsia"/>
          <w:lang w:eastAsia="zh-CN"/>
        </w:rPr>
        <w:t>14</w:t>
      </w:r>
      <w:r w:rsidR="001A4AD6" w:rsidRPr="00744F52">
        <w:rPr>
          <w:rFonts w:hint="eastAsia"/>
          <w:lang w:eastAsia="zh-CN"/>
        </w:rPr>
        <w:t>章。）</w:t>
      </w:r>
    </w:p>
    <w:p w14:paraId="4884D391" w14:textId="77777777" w:rsidR="001B0092" w:rsidRPr="00744F52" w:rsidRDefault="001B0092" w:rsidP="002868FA">
      <w:pPr>
        <w:pStyle w:val="ListBullet"/>
        <w:numPr>
          <w:ilvl w:val="0"/>
          <w:numId w:val="9"/>
        </w:numPr>
        <w:rPr>
          <w:lang w:eastAsia="zh-CN"/>
        </w:rPr>
      </w:pPr>
      <w:r w:rsidRPr="00744F52">
        <w:rPr>
          <w:rFonts w:hint="eastAsia"/>
          <w:lang w:eastAsia="zh-CN"/>
        </w:rPr>
        <w:t>结局时代</w:t>
      </w:r>
      <w:r w:rsidR="001A4AD6" w:rsidRPr="00744F52">
        <w:rPr>
          <w:rFonts w:hint="eastAsia"/>
          <w:lang w:eastAsia="zh-CN"/>
        </w:rPr>
        <w:t>——主后</w:t>
      </w:r>
      <w:r w:rsidR="001A4AD6" w:rsidRPr="00744F52">
        <w:rPr>
          <w:rFonts w:hint="eastAsia"/>
          <w:lang w:eastAsia="zh-CN"/>
        </w:rPr>
        <w:t>70</w:t>
      </w:r>
      <w:r w:rsidR="001A4AD6" w:rsidRPr="00744F52">
        <w:rPr>
          <w:rFonts w:hint="eastAsia"/>
          <w:lang w:eastAsia="zh-CN"/>
        </w:rPr>
        <w:t>年耶路撒冷被毁之后，以东也逐渐消失了，应验了先知的审判。</w:t>
      </w:r>
    </w:p>
    <w:p w14:paraId="2AB539CB" w14:textId="77777777" w:rsidR="001B0092" w:rsidRPr="00744F52" w:rsidRDefault="001B0092" w:rsidP="001B0092">
      <w:pPr>
        <w:pStyle w:val="ListBullet"/>
        <w:numPr>
          <w:ilvl w:val="0"/>
          <w:numId w:val="0"/>
        </w:numPr>
        <w:ind w:left="1440"/>
        <w:rPr>
          <w:lang w:eastAsia="zh-CN"/>
        </w:rPr>
      </w:pPr>
    </w:p>
    <w:p w14:paraId="0576EB9A" w14:textId="058E44B6" w:rsidR="00BD3E5D" w:rsidRPr="00744F52" w:rsidRDefault="002868FA" w:rsidP="00BD3E5D">
      <w:pPr>
        <w:pStyle w:val="ListBullet"/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V</w:t>
      </w:r>
      <w:r w:rsidRPr="00744F52">
        <w:rPr>
          <w:b/>
          <w:bCs/>
          <w:lang w:eastAsia="zh-CN"/>
        </w:rPr>
        <w:t>8</w:t>
      </w:r>
      <w:r w:rsidRPr="00744F52">
        <w:rPr>
          <w:rFonts w:hint="eastAsia"/>
          <w:b/>
          <w:bCs/>
          <w:lang w:eastAsia="zh-CN"/>
        </w:rPr>
        <w:t>，到那日——神审判的日子</w:t>
      </w:r>
      <w:r w:rsidR="00AA7946" w:rsidRPr="00744F52">
        <w:rPr>
          <w:rFonts w:hint="eastAsia"/>
          <w:b/>
          <w:bCs/>
          <w:lang w:eastAsia="zh-CN"/>
        </w:rPr>
        <w:t xml:space="preserve"> =</w:t>
      </w:r>
      <w:r w:rsidR="00AA7946" w:rsidRPr="00744F52">
        <w:rPr>
          <w:b/>
          <w:bCs/>
          <w:lang w:eastAsia="zh-CN"/>
        </w:rPr>
        <w:t xml:space="preserve"> </w:t>
      </w:r>
      <w:r w:rsidRPr="00744F52">
        <w:rPr>
          <w:rFonts w:hint="eastAsia"/>
          <w:b/>
          <w:bCs/>
          <w:lang w:eastAsia="zh-CN"/>
        </w:rPr>
        <w:t>v</w:t>
      </w:r>
      <w:r w:rsidRPr="00744F52">
        <w:rPr>
          <w:b/>
          <w:bCs/>
          <w:lang w:eastAsia="zh-CN"/>
        </w:rPr>
        <w:t>15</w:t>
      </w:r>
      <w:r w:rsidRPr="00744F52">
        <w:rPr>
          <w:rFonts w:hint="eastAsia"/>
          <w:b/>
          <w:bCs/>
          <w:lang w:eastAsia="zh-CN"/>
        </w:rPr>
        <w:t>耶和华降罚的日子</w:t>
      </w:r>
    </w:p>
    <w:p w14:paraId="3E393808" w14:textId="77777777" w:rsidR="002868FA" w:rsidRPr="00744F52" w:rsidRDefault="002868FA" w:rsidP="00BD3E5D">
      <w:pPr>
        <w:pStyle w:val="ListBullet"/>
        <w:rPr>
          <w:b/>
          <w:bCs/>
        </w:rPr>
      </w:pPr>
      <w:r w:rsidRPr="00744F52">
        <w:rPr>
          <w:b/>
          <w:bCs/>
          <w:lang w:eastAsia="zh-CN"/>
        </w:rPr>
        <w:t>V16</w:t>
      </w:r>
      <w:r w:rsidRPr="00744F52">
        <w:rPr>
          <w:rFonts w:hint="eastAsia"/>
          <w:b/>
          <w:bCs/>
          <w:lang w:eastAsia="zh-CN"/>
        </w:rPr>
        <w:t>苦杯——灾难</w:t>
      </w:r>
      <w:r w:rsidRPr="00744F52">
        <w:rPr>
          <w:rFonts w:hint="eastAsia"/>
          <w:b/>
          <w:bCs/>
          <w:lang w:eastAsia="zh-CN"/>
        </w:rPr>
        <w:t>/</w:t>
      </w:r>
      <w:r w:rsidRPr="00744F52">
        <w:rPr>
          <w:rFonts w:hint="eastAsia"/>
          <w:b/>
          <w:bCs/>
          <w:lang w:eastAsia="zh-CN"/>
        </w:rPr>
        <w:t>审判</w:t>
      </w:r>
    </w:p>
    <w:p w14:paraId="34275084" w14:textId="77777777" w:rsidR="002868FA" w:rsidRPr="00744F52" w:rsidRDefault="002868FA" w:rsidP="002868FA">
      <w:pPr>
        <w:pStyle w:val="ListBullet"/>
        <w:numPr>
          <w:ilvl w:val="0"/>
          <w:numId w:val="0"/>
        </w:numPr>
        <w:ind w:left="432"/>
      </w:pPr>
    </w:p>
    <w:p w14:paraId="6348A7FA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b/>
          <w:bCs/>
          <w:sz w:val="36"/>
          <w:szCs w:val="36"/>
          <w:u w:val="single"/>
          <w:lang w:eastAsia="zh-CN"/>
        </w:rPr>
      </w:pPr>
      <w:r w:rsidRPr="00744F52">
        <w:rPr>
          <w:rFonts w:hint="eastAsia"/>
          <w:b/>
          <w:bCs/>
          <w:sz w:val="36"/>
          <w:szCs w:val="36"/>
          <w:u w:val="single"/>
          <w:lang w:eastAsia="zh-CN"/>
        </w:rPr>
        <w:t>细读问题</w:t>
      </w:r>
    </w:p>
    <w:p w14:paraId="7560FB5B" w14:textId="77777777" w:rsidR="00BD3E5D" w:rsidRPr="00744F52" w:rsidRDefault="002868FA" w:rsidP="00BD3E5D">
      <w:pPr>
        <w:pStyle w:val="ListBullet"/>
        <w:numPr>
          <w:ilvl w:val="0"/>
          <w:numId w:val="6"/>
        </w:numPr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以东因何骄傲？骄傲导致了什么？</w:t>
      </w:r>
    </w:p>
    <w:p w14:paraId="2497D496" w14:textId="77777777" w:rsidR="002868FA" w:rsidRPr="00744F52" w:rsidRDefault="002868FA" w:rsidP="002868FA">
      <w:pPr>
        <w:pStyle w:val="ListBullet"/>
        <w:numPr>
          <w:ilvl w:val="0"/>
          <w:numId w:val="0"/>
        </w:numPr>
        <w:ind w:left="360"/>
        <w:rPr>
          <w:lang w:eastAsia="zh-CN"/>
        </w:rPr>
      </w:pPr>
      <w:r w:rsidRPr="00744F52">
        <w:rPr>
          <w:rFonts w:hint="eastAsia"/>
          <w:lang w:eastAsia="zh-CN"/>
        </w:rPr>
        <w:t>地势高且好（</w:t>
      </w:r>
      <w:r w:rsidRPr="00744F52">
        <w:rPr>
          <w:rFonts w:hint="eastAsia"/>
          <w:lang w:eastAsia="zh-CN"/>
        </w:rPr>
        <w:t>3</w:t>
      </w:r>
      <w:r w:rsidRPr="00744F52">
        <w:rPr>
          <w:lang w:eastAsia="zh-CN"/>
        </w:rPr>
        <w:t>-4</w:t>
      </w:r>
      <w:r w:rsidRPr="00744F52">
        <w:rPr>
          <w:rFonts w:hint="eastAsia"/>
          <w:lang w:eastAsia="zh-CN"/>
        </w:rPr>
        <w:t>节），易守难攻；</w:t>
      </w:r>
    </w:p>
    <w:p w14:paraId="6FC34226" w14:textId="77777777" w:rsidR="002868FA" w:rsidRPr="00744F52" w:rsidRDefault="002868FA" w:rsidP="002868FA">
      <w:pPr>
        <w:pStyle w:val="ListBullet"/>
        <w:numPr>
          <w:ilvl w:val="0"/>
          <w:numId w:val="0"/>
        </w:numPr>
        <w:ind w:left="360"/>
        <w:rPr>
          <w:lang w:eastAsia="zh-CN"/>
        </w:rPr>
      </w:pPr>
      <w:r w:rsidRPr="00744F52">
        <w:rPr>
          <w:rFonts w:hint="eastAsia"/>
          <w:lang w:eastAsia="zh-CN"/>
        </w:rPr>
        <w:lastRenderedPageBreak/>
        <w:t>有很多聪明人、智慧人和勇士（</w:t>
      </w:r>
      <w:r w:rsidRPr="00744F52">
        <w:rPr>
          <w:rFonts w:hint="eastAsia"/>
          <w:lang w:eastAsia="zh-CN"/>
        </w:rPr>
        <w:t>8-9</w:t>
      </w:r>
      <w:r w:rsidRPr="00744F52">
        <w:rPr>
          <w:rFonts w:hint="eastAsia"/>
          <w:lang w:eastAsia="zh-CN"/>
        </w:rPr>
        <w:t>节）</w:t>
      </w:r>
    </w:p>
    <w:p w14:paraId="30CDACD5" w14:textId="77777777" w:rsidR="002868FA" w:rsidRPr="00744F52" w:rsidRDefault="002868FA" w:rsidP="002868FA">
      <w:pPr>
        <w:pStyle w:val="ListBullet"/>
        <w:numPr>
          <w:ilvl w:val="0"/>
          <w:numId w:val="0"/>
        </w:numPr>
        <w:ind w:left="360"/>
        <w:rPr>
          <w:lang w:eastAsia="zh-CN"/>
        </w:rPr>
      </w:pPr>
      <w:r w:rsidRPr="00744F52">
        <w:rPr>
          <w:rFonts w:hint="eastAsia"/>
          <w:lang w:eastAsia="zh-CN"/>
        </w:rPr>
        <w:t>商贸发达，道路通达（王道），商贸必经之路，非常富有（</w:t>
      </w:r>
      <w:r w:rsidRPr="00744F52">
        <w:rPr>
          <w:rFonts w:hint="eastAsia"/>
          <w:lang w:eastAsia="zh-CN"/>
        </w:rPr>
        <w:t>6</w:t>
      </w:r>
      <w:r w:rsidRPr="00744F52">
        <w:rPr>
          <w:rFonts w:hint="eastAsia"/>
          <w:lang w:eastAsia="zh-CN"/>
        </w:rPr>
        <w:t>）</w:t>
      </w:r>
    </w:p>
    <w:p w14:paraId="5D6C3920" w14:textId="77777777" w:rsidR="002868FA" w:rsidRPr="00744F52" w:rsidRDefault="002868FA" w:rsidP="002868FA">
      <w:pPr>
        <w:pStyle w:val="ListBullet"/>
        <w:numPr>
          <w:ilvl w:val="0"/>
          <w:numId w:val="0"/>
        </w:numPr>
        <w:ind w:left="360"/>
        <w:rPr>
          <w:lang w:eastAsia="zh-CN"/>
        </w:rPr>
      </w:pPr>
      <w:r w:rsidRPr="00744F52">
        <w:rPr>
          <w:lang w:eastAsia="zh-CN"/>
        </w:rPr>
        <w:t>——</w:t>
      </w:r>
      <w:r w:rsidRPr="00744F52">
        <w:rPr>
          <w:rFonts w:hint="eastAsia"/>
          <w:lang w:eastAsia="zh-CN"/>
        </w:rPr>
        <w:t>骄傲导致了他们的罪。</w:t>
      </w:r>
    </w:p>
    <w:p w14:paraId="1BD860FC" w14:textId="77777777" w:rsidR="002868FA" w:rsidRPr="00744F52" w:rsidRDefault="004C10F9" w:rsidP="00BD3E5D">
      <w:pPr>
        <w:pStyle w:val="ListBullet"/>
        <w:numPr>
          <w:ilvl w:val="0"/>
          <w:numId w:val="6"/>
        </w:numPr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先知为何说“在你心里毫无聪明”？</w:t>
      </w:r>
    </w:p>
    <w:p w14:paraId="570D6DA6" w14:textId="155315A3" w:rsidR="004C10F9" w:rsidRPr="00744F52" w:rsidRDefault="004C10F9" w:rsidP="004C10F9">
      <w:pPr>
        <w:pStyle w:val="ListBullet"/>
        <w:numPr>
          <w:ilvl w:val="0"/>
          <w:numId w:val="0"/>
        </w:numPr>
        <w:ind w:left="360"/>
      </w:pPr>
      <w:r w:rsidRPr="00744F52">
        <w:rPr>
          <w:lang w:eastAsia="zh-CN"/>
        </w:rPr>
        <w:t>V7</w:t>
      </w:r>
      <w:r w:rsidRPr="00744F52">
        <w:rPr>
          <w:rFonts w:hint="eastAsia"/>
          <w:lang w:eastAsia="zh-CN"/>
        </w:rPr>
        <w:t>；本来是神</w:t>
      </w:r>
      <w:r w:rsidR="00AA7946" w:rsidRPr="00744F52">
        <w:rPr>
          <w:rFonts w:hint="eastAsia"/>
          <w:lang w:eastAsia="zh-CN"/>
        </w:rPr>
        <w:t>拣选的亚伯拉罕、以撒</w:t>
      </w:r>
      <w:r w:rsidRPr="00744F52">
        <w:rPr>
          <w:rFonts w:hint="eastAsia"/>
          <w:lang w:eastAsia="zh-CN"/>
        </w:rPr>
        <w:t>的后代，但在此时已经对神毫无认识了。</w:t>
      </w:r>
    </w:p>
    <w:p w14:paraId="39346BCC" w14:textId="77777777" w:rsidR="004C10F9" w:rsidRPr="00744F52" w:rsidRDefault="004C10F9" w:rsidP="00BD3E5D">
      <w:pPr>
        <w:pStyle w:val="ListBullet"/>
        <w:numPr>
          <w:ilvl w:val="0"/>
          <w:numId w:val="6"/>
        </w:numPr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以东人恶待以色列人的表现在哪些方面？（</w:t>
      </w:r>
      <w:r w:rsidRPr="00744F52">
        <w:rPr>
          <w:rFonts w:hint="eastAsia"/>
          <w:b/>
          <w:bCs/>
          <w:lang w:eastAsia="zh-CN"/>
        </w:rPr>
        <w:t>1</w:t>
      </w:r>
      <w:r w:rsidRPr="00744F52">
        <w:rPr>
          <w:b/>
          <w:bCs/>
          <w:lang w:eastAsia="zh-CN"/>
        </w:rPr>
        <w:t>1-14</w:t>
      </w:r>
      <w:r w:rsidRPr="00744F52">
        <w:rPr>
          <w:rFonts w:hint="eastAsia"/>
          <w:b/>
          <w:bCs/>
          <w:lang w:eastAsia="zh-CN"/>
        </w:rPr>
        <w:t>节）</w:t>
      </w:r>
    </w:p>
    <w:p w14:paraId="2B183991" w14:textId="77777777" w:rsidR="004C10F9" w:rsidRPr="00744F52" w:rsidRDefault="004C10F9" w:rsidP="004C10F9">
      <w:pPr>
        <w:pStyle w:val="ListBullet"/>
        <w:numPr>
          <w:ilvl w:val="0"/>
          <w:numId w:val="11"/>
        </w:numPr>
        <w:rPr>
          <w:lang w:eastAsia="zh-CN"/>
        </w:rPr>
      </w:pPr>
      <w:r w:rsidRPr="00744F52">
        <w:rPr>
          <w:rFonts w:hint="eastAsia"/>
          <w:lang w:eastAsia="zh-CN"/>
        </w:rPr>
        <w:t>耶路撒冷被毁的时候，他们袖手旁观</w:t>
      </w:r>
    </w:p>
    <w:p w14:paraId="5B653BF4" w14:textId="77777777" w:rsidR="004C10F9" w:rsidRPr="00744F52" w:rsidRDefault="004C10F9" w:rsidP="004C10F9">
      <w:pPr>
        <w:pStyle w:val="ListBullet"/>
        <w:numPr>
          <w:ilvl w:val="0"/>
          <w:numId w:val="11"/>
        </w:numPr>
        <w:rPr>
          <w:lang w:eastAsia="zh-CN"/>
        </w:rPr>
      </w:pPr>
      <w:r w:rsidRPr="00744F52">
        <w:rPr>
          <w:rFonts w:hint="eastAsia"/>
          <w:lang w:eastAsia="zh-CN"/>
        </w:rPr>
        <w:t>犹大国民被掳的时候，他们幸灾乐祸</w:t>
      </w:r>
    </w:p>
    <w:p w14:paraId="55B9D608" w14:textId="77777777" w:rsidR="004C10F9" w:rsidRPr="00744F52" w:rsidRDefault="004C10F9" w:rsidP="004C10F9">
      <w:pPr>
        <w:pStyle w:val="ListBullet"/>
        <w:numPr>
          <w:ilvl w:val="0"/>
          <w:numId w:val="11"/>
        </w:numPr>
        <w:rPr>
          <w:lang w:eastAsia="zh-CN"/>
        </w:rPr>
      </w:pPr>
      <w:r w:rsidRPr="00744F52">
        <w:rPr>
          <w:rFonts w:hint="eastAsia"/>
          <w:lang w:eastAsia="zh-CN"/>
        </w:rPr>
        <w:t>耶路撒冷被毁的时候，他们趁火打劫</w:t>
      </w:r>
    </w:p>
    <w:p w14:paraId="5554DB4E" w14:textId="4C922F84" w:rsidR="004C10F9" w:rsidRPr="00744F52" w:rsidRDefault="004C10F9" w:rsidP="004C10F9">
      <w:pPr>
        <w:pStyle w:val="ListBullet"/>
        <w:numPr>
          <w:ilvl w:val="0"/>
          <w:numId w:val="11"/>
        </w:numPr>
        <w:rPr>
          <w:lang w:eastAsia="zh-CN"/>
        </w:rPr>
      </w:pPr>
      <w:r w:rsidRPr="00744F52">
        <w:rPr>
          <w:rFonts w:hint="eastAsia"/>
          <w:lang w:eastAsia="zh-CN"/>
        </w:rPr>
        <w:t>以色列民遭难的时候，他们火上浇油，助纣为虐，毫无手足之情</w:t>
      </w:r>
      <w:r w:rsidR="00AA7946" w:rsidRPr="00744F52">
        <w:rPr>
          <w:rFonts w:hint="eastAsia"/>
          <w:lang w:eastAsia="zh-CN"/>
        </w:rPr>
        <w:t>、</w:t>
      </w:r>
      <w:r w:rsidRPr="00744F52">
        <w:rPr>
          <w:rFonts w:hint="eastAsia"/>
          <w:lang w:eastAsia="zh-CN"/>
        </w:rPr>
        <w:t>怜悯之心</w:t>
      </w:r>
      <w:r w:rsidR="00AA7946" w:rsidRPr="00744F52">
        <w:rPr>
          <w:rFonts w:hint="eastAsia"/>
          <w:lang w:eastAsia="zh-CN"/>
        </w:rPr>
        <w:t>。</w:t>
      </w:r>
    </w:p>
    <w:p w14:paraId="336E167B" w14:textId="77777777" w:rsidR="004C10F9" w:rsidRPr="00744F52" w:rsidRDefault="004C10F9" w:rsidP="00BD3E5D">
      <w:pPr>
        <w:pStyle w:val="ListBullet"/>
        <w:numPr>
          <w:ilvl w:val="0"/>
          <w:numId w:val="6"/>
        </w:numPr>
        <w:rPr>
          <w:b/>
          <w:bCs/>
        </w:rPr>
      </w:pPr>
      <w:r w:rsidRPr="00744F52">
        <w:rPr>
          <w:rFonts w:hint="eastAsia"/>
          <w:b/>
          <w:bCs/>
          <w:lang w:eastAsia="zh-CN"/>
        </w:rPr>
        <w:t>从以东的结局和神对万国的审判，我们学到了什么？</w:t>
      </w:r>
    </w:p>
    <w:p w14:paraId="216129AD" w14:textId="77777777" w:rsidR="004C10F9" w:rsidRPr="00744F52" w:rsidRDefault="004C10F9" w:rsidP="004C10F9">
      <w:pPr>
        <w:pStyle w:val="ListBullet"/>
        <w:numPr>
          <w:ilvl w:val="0"/>
          <w:numId w:val="10"/>
        </w:numPr>
        <w:rPr>
          <w:lang w:eastAsia="zh-CN"/>
        </w:rPr>
      </w:pPr>
      <w:r w:rsidRPr="00744F52">
        <w:rPr>
          <w:rFonts w:hint="eastAsia"/>
          <w:lang w:eastAsia="zh-CN"/>
        </w:rPr>
        <w:t>善恶终必得报——他们对待以色列人的，自己也都经历了，经历了被抢劫、残暴、毁灭等等；</w:t>
      </w:r>
    </w:p>
    <w:p w14:paraId="2788A625" w14:textId="77777777" w:rsidR="004C10F9" w:rsidRPr="00744F52" w:rsidRDefault="004C10F9" w:rsidP="004C10F9">
      <w:pPr>
        <w:pStyle w:val="ListBullet"/>
        <w:numPr>
          <w:ilvl w:val="0"/>
          <w:numId w:val="10"/>
        </w:numPr>
        <w:rPr>
          <w:lang w:eastAsia="zh-CN"/>
        </w:rPr>
      </w:pPr>
      <w:r w:rsidRPr="00744F52">
        <w:rPr>
          <w:rFonts w:hint="eastAsia"/>
          <w:lang w:eastAsia="zh-CN"/>
        </w:rPr>
        <w:t>神保护他的子民免受仇敌攻击——前提是子民遵循神的话，而不是离弃神。（创</w:t>
      </w:r>
      <w:r w:rsidRPr="00744F52">
        <w:rPr>
          <w:rFonts w:hint="eastAsia"/>
          <w:lang w:eastAsia="zh-CN"/>
        </w:rPr>
        <w:t>1</w:t>
      </w:r>
      <w:r w:rsidRPr="00744F52">
        <w:rPr>
          <w:lang w:eastAsia="zh-CN"/>
        </w:rPr>
        <w:t>2</w:t>
      </w:r>
      <w:r w:rsidRPr="00744F52">
        <w:rPr>
          <w:rFonts w:hint="eastAsia"/>
          <w:lang w:eastAsia="zh-CN"/>
        </w:rPr>
        <w:t>：</w:t>
      </w:r>
      <w:r w:rsidRPr="00744F52">
        <w:rPr>
          <w:lang w:eastAsia="zh-CN"/>
        </w:rPr>
        <w:t>3</w:t>
      </w:r>
      <w:r w:rsidRPr="00744F52">
        <w:rPr>
          <w:rFonts w:hint="eastAsia"/>
          <w:lang w:eastAsia="zh-CN"/>
        </w:rPr>
        <w:t>）</w:t>
      </w:r>
    </w:p>
    <w:p w14:paraId="405A9A2E" w14:textId="1F35ABBA" w:rsidR="004C10F9" w:rsidRPr="00744F52" w:rsidRDefault="004C10F9" w:rsidP="004C10F9">
      <w:pPr>
        <w:pStyle w:val="ListBullet"/>
        <w:numPr>
          <w:ilvl w:val="0"/>
          <w:numId w:val="10"/>
        </w:numPr>
        <w:rPr>
          <w:lang w:eastAsia="zh-CN"/>
        </w:rPr>
      </w:pPr>
      <w:r w:rsidRPr="00744F52">
        <w:rPr>
          <w:rFonts w:hint="eastAsia"/>
          <w:lang w:eastAsia="zh-CN"/>
        </w:rPr>
        <w:t>神审判的标准延伸到了选民之外的每一个国家（</w:t>
      </w:r>
      <w:r w:rsidRPr="00744F52">
        <w:rPr>
          <w:rFonts w:hint="eastAsia"/>
          <w:lang w:eastAsia="zh-CN"/>
        </w:rPr>
        <w:t>1</w:t>
      </w:r>
      <w:r w:rsidRPr="00744F52">
        <w:rPr>
          <w:lang w:eastAsia="zh-CN"/>
        </w:rPr>
        <w:t>5</w:t>
      </w:r>
      <w:r w:rsidRPr="00744F52">
        <w:rPr>
          <w:rFonts w:hint="eastAsia"/>
          <w:lang w:eastAsia="zh-CN"/>
        </w:rPr>
        <w:t>节）</w:t>
      </w:r>
      <w:r w:rsidR="00AA7946" w:rsidRPr="00744F52">
        <w:rPr>
          <w:rFonts w:hint="eastAsia"/>
          <w:lang w:eastAsia="zh-CN"/>
        </w:rPr>
        <w:t>。</w:t>
      </w:r>
    </w:p>
    <w:p w14:paraId="6ED9AE26" w14:textId="77777777" w:rsidR="004C10F9" w:rsidRPr="00744F52" w:rsidRDefault="004C10F9" w:rsidP="004C10F9">
      <w:pPr>
        <w:pStyle w:val="ListBullet"/>
        <w:numPr>
          <w:ilvl w:val="0"/>
          <w:numId w:val="10"/>
        </w:numPr>
        <w:rPr>
          <w:lang w:eastAsia="zh-CN"/>
        </w:rPr>
      </w:pPr>
      <w:r w:rsidRPr="00744F52">
        <w:rPr>
          <w:rFonts w:hint="eastAsia"/>
          <w:lang w:eastAsia="zh-CN"/>
        </w:rPr>
        <w:t>神的慈爱——申命记提到的西珥山不给以色列人，后来讲到摩押、亚扪的地，神也赐给了罗得的后代。神宣告了审判，但是神也预言了以色列将来的复兴。（诗篇</w:t>
      </w:r>
      <w:r w:rsidRPr="00744F52">
        <w:rPr>
          <w:rFonts w:hint="eastAsia"/>
          <w:lang w:eastAsia="zh-CN"/>
        </w:rPr>
        <w:t>1</w:t>
      </w:r>
      <w:r w:rsidRPr="00744F52">
        <w:rPr>
          <w:lang w:eastAsia="zh-CN"/>
        </w:rPr>
        <w:t>03</w:t>
      </w:r>
      <w:r w:rsidR="00203045" w:rsidRPr="00744F52">
        <w:rPr>
          <w:rFonts w:hint="eastAsia"/>
          <w:lang w:eastAsia="zh-CN"/>
        </w:rPr>
        <w:t>：</w:t>
      </w:r>
      <w:r w:rsidR="00203045" w:rsidRPr="00744F52">
        <w:rPr>
          <w:rFonts w:hint="eastAsia"/>
          <w:lang w:eastAsia="zh-CN"/>
        </w:rPr>
        <w:t>9</w:t>
      </w:r>
      <w:r w:rsidRPr="00744F52">
        <w:rPr>
          <w:rFonts w:hint="eastAsia"/>
          <w:lang w:eastAsia="zh-CN"/>
        </w:rPr>
        <w:t>——他不长久责备，也不永远怀怒）</w:t>
      </w:r>
    </w:p>
    <w:p w14:paraId="2FFAE709" w14:textId="77777777" w:rsidR="001B0092" w:rsidRPr="00744F52" w:rsidRDefault="000C4551" w:rsidP="001B0092">
      <w:pPr>
        <w:pStyle w:val="ListBullet"/>
        <w:numPr>
          <w:ilvl w:val="0"/>
          <w:numId w:val="6"/>
        </w:numPr>
        <w:rPr>
          <w:b/>
          <w:bCs/>
        </w:rPr>
      </w:pPr>
      <w:r w:rsidRPr="00744F52">
        <w:rPr>
          <w:b/>
          <w:bCs/>
          <w:lang w:eastAsia="zh-CN"/>
        </w:rPr>
        <w:t xml:space="preserve">V21 </w:t>
      </w:r>
      <w:r w:rsidRPr="00744F52">
        <w:rPr>
          <w:rFonts w:hint="eastAsia"/>
          <w:b/>
          <w:bCs/>
          <w:lang w:eastAsia="zh-CN"/>
        </w:rPr>
        <w:t>对应启示录</w:t>
      </w:r>
      <w:r w:rsidRPr="00744F52">
        <w:rPr>
          <w:b/>
          <w:bCs/>
          <w:lang w:eastAsia="zh-CN"/>
        </w:rPr>
        <w:t>—</w:t>
      </w:r>
      <w:r w:rsidRPr="00744F52">
        <w:rPr>
          <w:rFonts w:hint="eastAsia"/>
          <w:b/>
          <w:bCs/>
          <w:lang w:eastAsia="zh-CN"/>
        </w:rPr>
        <w:t>建立基督的国度</w:t>
      </w:r>
    </w:p>
    <w:p w14:paraId="477E083B" w14:textId="77777777" w:rsidR="000C4551" w:rsidRPr="00744F52" w:rsidRDefault="000C4551" w:rsidP="00BD3E5D">
      <w:pPr>
        <w:pStyle w:val="ListBullet"/>
        <w:numPr>
          <w:ilvl w:val="0"/>
          <w:numId w:val="6"/>
        </w:numPr>
        <w:rPr>
          <w:b/>
          <w:bCs/>
        </w:rPr>
      </w:pPr>
      <w:r w:rsidRPr="00744F52">
        <w:rPr>
          <w:b/>
          <w:bCs/>
          <w:lang w:eastAsia="zh-CN"/>
        </w:rPr>
        <w:t xml:space="preserve">V21 </w:t>
      </w:r>
      <w:r w:rsidRPr="00744F52">
        <w:rPr>
          <w:rFonts w:hint="eastAsia"/>
          <w:b/>
          <w:bCs/>
          <w:lang w:eastAsia="zh-CN"/>
        </w:rPr>
        <w:t>中的“以扫山”是指什么？</w:t>
      </w:r>
    </w:p>
    <w:p w14:paraId="490E8F9B" w14:textId="6909D110" w:rsidR="000C4551" w:rsidRPr="00744F52" w:rsidRDefault="000C4551" w:rsidP="000C4551">
      <w:pPr>
        <w:pStyle w:val="ListBullet"/>
        <w:numPr>
          <w:ilvl w:val="0"/>
          <w:numId w:val="0"/>
        </w:numPr>
        <w:ind w:left="360"/>
        <w:rPr>
          <w:lang w:eastAsia="zh-CN"/>
        </w:rPr>
      </w:pPr>
      <w:r w:rsidRPr="00744F52">
        <w:rPr>
          <w:rFonts w:hint="eastAsia"/>
          <w:lang w:eastAsia="zh-CN"/>
        </w:rPr>
        <w:t>旧约中也会用“以扫”来代指抵挡耶和华神的人们，所以以扫山是指多个国家</w:t>
      </w:r>
      <w:r w:rsidR="00AA7946" w:rsidRPr="00744F52">
        <w:rPr>
          <w:rFonts w:hint="eastAsia"/>
          <w:lang w:eastAsia="zh-CN"/>
        </w:rPr>
        <w:t>。</w:t>
      </w:r>
    </w:p>
    <w:p w14:paraId="4EA814C9" w14:textId="77777777" w:rsidR="001B0092" w:rsidRPr="00744F52" w:rsidRDefault="001B0092" w:rsidP="000C4551">
      <w:pPr>
        <w:pStyle w:val="ListBullet"/>
        <w:numPr>
          <w:ilvl w:val="0"/>
          <w:numId w:val="0"/>
        </w:numPr>
        <w:ind w:left="360"/>
        <w:rPr>
          <w:lang w:eastAsia="zh-CN"/>
        </w:rPr>
      </w:pPr>
    </w:p>
    <w:p w14:paraId="213236F1" w14:textId="77777777" w:rsidR="000C4551" w:rsidRPr="00744F52" w:rsidRDefault="000C4551" w:rsidP="000C4551">
      <w:pPr>
        <w:pStyle w:val="ListBullet"/>
        <w:numPr>
          <w:ilvl w:val="0"/>
          <w:numId w:val="0"/>
        </w:numPr>
        <w:ind w:left="360"/>
        <w:rPr>
          <w:lang w:eastAsia="zh-CN"/>
        </w:rPr>
      </w:pPr>
    </w:p>
    <w:p w14:paraId="1E727FD0" w14:textId="77777777" w:rsidR="00BD3E5D" w:rsidRPr="00744F52" w:rsidRDefault="00BD3E5D" w:rsidP="00BD3E5D">
      <w:pPr>
        <w:pStyle w:val="ListBullet"/>
        <w:numPr>
          <w:ilvl w:val="0"/>
          <w:numId w:val="0"/>
        </w:numPr>
        <w:ind w:left="432" w:hanging="432"/>
        <w:rPr>
          <w:b/>
          <w:bCs/>
          <w:lang w:eastAsia="zh-CN"/>
        </w:rPr>
      </w:pPr>
      <w:r w:rsidRPr="00744F52">
        <w:rPr>
          <w:rFonts w:hint="eastAsia"/>
          <w:b/>
          <w:bCs/>
          <w:lang w:eastAsia="zh-CN"/>
        </w:rPr>
        <w:t>应用问题</w:t>
      </w:r>
    </w:p>
    <w:p w14:paraId="299E143F" w14:textId="77777777" w:rsidR="00BD3E5D" w:rsidRPr="00744F52" w:rsidRDefault="000C4551" w:rsidP="00BD3E5D">
      <w:pPr>
        <w:pStyle w:val="ListBullet"/>
        <w:numPr>
          <w:ilvl w:val="0"/>
          <w:numId w:val="6"/>
        </w:numPr>
        <w:rPr>
          <w:lang w:eastAsia="zh-CN"/>
        </w:rPr>
      </w:pPr>
      <w:r w:rsidRPr="00744F52">
        <w:rPr>
          <w:rFonts w:hint="eastAsia"/>
          <w:lang w:eastAsia="zh-CN"/>
        </w:rPr>
        <w:t>当我们看到以东因骄傲招罪的时候，我们应当怎样保持谦卑之心？</w:t>
      </w:r>
    </w:p>
    <w:p w14:paraId="307B8BE1" w14:textId="77777777" w:rsidR="000C4551" w:rsidRPr="00744F52" w:rsidRDefault="000C4551" w:rsidP="000C4551">
      <w:pPr>
        <w:pStyle w:val="ListBullet"/>
        <w:numPr>
          <w:ilvl w:val="0"/>
          <w:numId w:val="12"/>
        </w:numPr>
        <w:rPr>
          <w:lang w:eastAsia="zh-CN"/>
        </w:rPr>
      </w:pPr>
      <w:r w:rsidRPr="00744F52">
        <w:rPr>
          <w:rFonts w:hint="eastAsia"/>
          <w:lang w:eastAsia="zh-CN"/>
        </w:rPr>
        <w:t>有警醒的心，免受世俗的污染；</w:t>
      </w:r>
    </w:p>
    <w:p w14:paraId="0EB20C29" w14:textId="77777777" w:rsidR="000C4551" w:rsidRPr="00744F52" w:rsidRDefault="000C4551" w:rsidP="000C4551">
      <w:pPr>
        <w:pStyle w:val="ListBullet"/>
        <w:numPr>
          <w:ilvl w:val="0"/>
          <w:numId w:val="12"/>
        </w:numPr>
        <w:rPr>
          <w:lang w:eastAsia="zh-CN"/>
        </w:rPr>
      </w:pPr>
      <w:r w:rsidRPr="00744F52">
        <w:rPr>
          <w:rFonts w:hint="eastAsia"/>
          <w:lang w:eastAsia="zh-CN"/>
        </w:rPr>
        <w:t>时刻提醒自己与神的关系——神永远在我心里最高的位置；</w:t>
      </w:r>
    </w:p>
    <w:p w14:paraId="5F893711" w14:textId="77777777" w:rsidR="000C4551" w:rsidRPr="00744F52" w:rsidRDefault="000C4551" w:rsidP="000C4551">
      <w:pPr>
        <w:pStyle w:val="ListBullet"/>
        <w:numPr>
          <w:ilvl w:val="0"/>
          <w:numId w:val="12"/>
        </w:numPr>
        <w:rPr>
          <w:lang w:eastAsia="zh-CN"/>
        </w:rPr>
      </w:pPr>
      <w:r w:rsidRPr="00744F52">
        <w:rPr>
          <w:rFonts w:hint="eastAsia"/>
          <w:lang w:eastAsia="zh-CN"/>
        </w:rPr>
        <w:t>看到自己的不配，是神的恩典，把我们拯救出来的</w:t>
      </w:r>
      <w:r w:rsidR="00203045" w:rsidRPr="00744F52">
        <w:rPr>
          <w:rFonts w:hint="eastAsia"/>
          <w:lang w:eastAsia="zh-CN"/>
        </w:rPr>
        <w:t>；</w:t>
      </w:r>
    </w:p>
    <w:p w14:paraId="2E126D87" w14:textId="77777777" w:rsidR="000C4551" w:rsidRPr="00744F52" w:rsidRDefault="000C4551" w:rsidP="000C4551">
      <w:pPr>
        <w:pStyle w:val="ListBullet"/>
        <w:numPr>
          <w:ilvl w:val="0"/>
          <w:numId w:val="12"/>
        </w:numPr>
        <w:rPr>
          <w:lang w:eastAsia="zh-CN"/>
        </w:rPr>
      </w:pPr>
      <w:r w:rsidRPr="00744F52">
        <w:rPr>
          <w:rFonts w:hint="eastAsia"/>
          <w:lang w:eastAsia="zh-CN"/>
        </w:rPr>
        <w:t>避免有些事情，看似服侍神，其实</w:t>
      </w:r>
      <w:r w:rsidR="00203045" w:rsidRPr="00744F52">
        <w:rPr>
          <w:rFonts w:hint="eastAsia"/>
          <w:lang w:eastAsia="zh-CN"/>
        </w:rPr>
        <w:t>不讨神喜悦的事情；</w:t>
      </w:r>
    </w:p>
    <w:p w14:paraId="1400B288" w14:textId="77777777" w:rsidR="000C4551" w:rsidRPr="00744F52" w:rsidRDefault="00203045" w:rsidP="00BD3E5D">
      <w:pPr>
        <w:pStyle w:val="ListBullet"/>
        <w:numPr>
          <w:ilvl w:val="0"/>
          <w:numId w:val="6"/>
        </w:numPr>
        <w:rPr>
          <w:lang w:eastAsia="zh-CN"/>
        </w:rPr>
      </w:pPr>
      <w:r w:rsidRPr="00744F52">
        <w:rPr>
          <w:rFonts w:hint="eastAsia"/>
          <w:lang w:eastAsia="zh-CN"/>
        </w:rPr>
        <w:t>从以东对待以色列人的行为，看如何对待处在患难中的人？特别是处于患难之中的人？</w:t>
      </w:r>
    </w:p>
    <w:p w14:paraId="79CDC0C1" w14:textId="77777777" w:rsidR="00203045" w:rsidRPr="00744F52" w:rsidRDefault="00203045" w:rsidP="00203045">
      <w:pPr>
        <w:pStyle w:val="ListBullet"/>
        <w:numPr>
          <w:ilvl w:val="0"/>
          <w:numId w:val="13"/>
        </w:numPr>
        <w:rPr>
          <w:lang w:eastAsia="zh-CN"/>
        </w:rPr>
      </w:pPr>
      <w:r w:rsidRPr="00744F52">
        <w:rPr>
          <w:rFonts w:hint="eastAsia"/>
          <w:lang w:eastAsia="zh-CN"/>
        </w:rPr>
        <w:t>怜悯的心——何西阿书</w:t>
      </w:r>
      <w:r w:rsidRPr="00744F52">
        <w:rPr>
          <w:rFonts w:hint="eastAsia"/>
          <w:lang w:eastAsia="zh-CN"/>
        </w:rPr>
        <w:t>6</w:t>
      </w:r>
      <w:r w:rsidRPr="00744F52">
        <w:rPr>
          <w:lang w:eastAsia="zh-CN"/>
        </w:rPr>
        <w:t>:6</w:t>
      </w:r>
      <w:r w:rsidRPr="00744F52">
        <w:rPr>
          <w:rFonts w:hint="eastAsia"/>
          <w:lang w:eastAsia="zh-CN"/>
        </w:rPr>
        <w:t>，心中惦记着他人；</w:t>
      </w:r>
    </w:p>
    <w:p w14:paraId="6568928A" w14:textId="77777777" w:rsidR="00203045" w:rsidRPr="00744F52" w:rsidRDefault="00203045" w:rsidP="00203045">
      <w:pPr>
        <w:pStyle w:val="ListBullet"/>
        <w:numPr>
          <w:ilvl w:val="0"/>
          <w:numId w:val="13"/>
        </w:numPr>
        <w:rPr>
          <w:lang w:eastAsia="zh-CN"/>
        </w:rPr>
      </w:pPr>
      <w:r w:rsidRPr="00744F52">
        <w:rPr>
          <w:rFonts w:hint="eastAsia"/>
          <w:lang w:eastAsia="zh-CN"/>
        </w:rPr>
        <w:t>怜悯的行动——为难处当中的人代祷；</w:t>
      </w:r>
    </w:p>
    <w:p w14:paraId="77CA9DA8" w14:textId="77777777" w:rsidR="00203045" w:rsidRPr="00744F52" w:rsidRDefault="00203045" w:rsidP="00BD3E5D">
      <w:pPr>
        <w:pStyle w:val="ListBullet"/>
        <w:numPr>
          <w:ilvl w:val="0"/>
          <w:numId w:val="6"/>
        </w:numPr>
        <w:rPr>
          <w:lang w:eastAsia="zh-CN"/>
        </w:rPr>
      </w:pPr>
      <w:r w:rsidRPr="00744F52">
        <w:rPr>
          <w:rFonts w:hint="eastAsia"/>
          <w:lang w:eastAsia="zh-CN"/>
        </w:rPr>
        <w:t>你目前是否在难处当中？复兴的应许是否给你带来了信心？</w:t>
      </w:r>
    </w:p>
    <w:p w14:paraId="330F3AF5" w14:textId="77777777" w:rsidR="00203045" w:rsidRPr="00744F52" w:rsidRDefault="00203045" w:rsidP="00203045">
      <w:pPr>
        <w:pStyle w:val="ListBullet"/>
        <w:numPr>
          <w:ilvl w:val="0"/>
          <w:numId w:val="14"/>
        </w:numPr>
        <w:rPr>
          <w:lang w:eastAsia="zh-CN"/>
        </w:rPr>
      </w:pPr>
      <w:r w:rsidRPr="00744F52">
        <w:rPr>
          <w:rFonts w:hint="eastAsia"/>
          <w:lang w:eastAsia="zh-CN"/>
        </w:rPr>
        <w:t>所有临到我们的，对我们都是有益处的。我们是沉沦在难处当中，还是能在难处中看到神的恩典、怜悯，并成为我们的信心和希望呢？</w:t>
      </w:r>
    </w:p>
    <w:p w14:paraId="6A558578" w14:textId="77777777" w:rsidR="00203045" w:rsidRPr="00744F52" w:rsidRDefault="00203045" w:rsidP="00203045">
      <w:pPr>
        <w:pStyle w:val="ListBullet"/>
        <w:numPr>
          <w:ilvl w:val="0"/>
          <w:numId w:val="14"/>
        </w:numPr>
        <w:rPr>
          <w:lang w:eastAsia="zh-CN"/>
        </w:rPr>
      </w:pPr>
      <w:r w:rsidRPr="00744F52">
        <w:rPr>
          <w:rFonts w:hint="eastAsia"/>
          <w:lang w:eastAsia="zh-CN"/>
        </w:rPr>
        <w:t>在难处中，接着神的话从难处中站起来。难处中常常会怀疑“神是否还爱我”，但神的话会成为我们信心的坚固和盼望。</w:t>
      </w:r>
    </w:p>
    <w:p w14:paraId="6DEE3CD5" w14:textId="77777777" w:rsidR="001B0092" w:rsidRPr="00744F52" w:rsidRDefault="001B0092" w:rsidP="00203045">
      <w:pPr>
        <w:pStyle w:val="ListBullet"/>
        <w:numPr>
          <w:ilvl w:val="0"/>
          <w:numId w:val="14"/>
        </w:numPr>
        <w:rPr>
          <w:lang w:eastAsia="zh-CN"/>
        </w:rPr>
      </w:pPr>
      <w:r w:rsidRPr="00744F52">
        <w:rPr>
          <w:rFonts w:hint="eastAsia"/>
          <w:lang w:eastAsia="zh-CN"/>
        </w:rPr>
        <w:t>作为神的儿女，因为有神对我们的保护，所以我们应该有一颗敬畏的心。（犹大书</w:t>
      </w:r>
      <w:r w:rsidRPr="00744F52">
        <w:rPr>
          <w:rFonts w:hint="eastAsia"/>
          <w:lang w:eastAsia="zh-CN"/>
        </w:rPr>
        <w:t>4</w:t>
      </w:r>
      <w:r w:rsidRPr="00744F52">
        <w:rPr>
          <w:rFonts w:hint="eastAsia"/>
          <w:lang w:eastAsia="zh-CN"/>
        </w:rPr>
        <w:t>节）</w:t>
      </w:r>
    </w:p>
    <w:p w14:paraId="67A0BB53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</w:p>
    <w:p w14:paraId="1C3F5A69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</w:p>
    <w:p w14:paraId="457C4044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b/>
          <w:bCs/>
          <w:sz w:val="36"/>
          <w:szCs w:val="36"/>
          <w:u w:val="single"/>
          <w:lang w:eastAsia="zh-CN"/>
        </w:rPr>
      </w:pPr>
      <w:r w:rsidRPr="00744F52">
        <w:rPr>
          <w:rFonts w:hint="eastAsia"/>
          <w:b/>
          <w:bCs/>
          <w:sz w:val="36"/>
          <w:szCs w:val="36"/>
          <w:u w:val="single"/>
          <w:lang w:eastAsia="zh-CN"/>
        </w:rPr>
        <w:t>牧师总结：</w:t>
      </w:r>
    </w:p>
    <w:p w14:paraId="4ABA4D8A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rFonts w:hint="eastAsia"/>
          <w:b/>
          <w:bCs/>
          <w:lang w:eastAsia="zh-CN"/>
        </w:rPr>
        <w:t>本书主题：</w:t>
      </w:r>
      <w:r w:rsidRPr="00744F52">
        <w:rPr>
          <w:rFonts w:hint="eastAsia"/>
          <w:lang w:eastAsia="zh-CN"/>
        </w:rPr>
        <w:t>当神的百姓被神管教的时候，旁边的人应该如何？</w:t>
      </w:r>
    </w:p>
    <w:p w14:paraId="683D82FE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rFonts w:hint="eastAsia"/>
          <w:lang w:eastAsia="zh-CN"/>
        </w:rPr>
        <w:t>以东被刑罚的原因，是犹大被神管教而遭难的时候，以东幸灾乐祸、趁火打劫。</w:t>
      </w:r>
    </w:p>
    <w:p w14:paraId="1AD73EA4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rFonts w:hint="eastAsia"/>
          <w:b/>
          <w:bCs/>
          <w:lang w:eastAsia="zh-CN"/>
        </w:rPr>
        <w:lastRenderedPageBreak/>
        <w:t>应用：</w:t>
      </w:r>
      <w:r w:rsidRPr="00744F52">
        <w:rPr>
          <w:rFonts w:hint="eastAsia"/>
          <w:lang w:eastAsia="zh-CN"/>
        </w:rPr>
        <w:t>当神的儿女被神管教的时候，你怎么做？</w:t>
      </w:r>
    </w:p>
    <w:p w14:paraId="4E8AD06D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lang w:eastAsia="zh-CN"/>
        </w:rPr>
        <w:t>——</w:t>
      </w:r>
      <w:r w:rsidRPr="00744F52">
        <w:rPr>
          <w:rFonts w:hint="eastAsia"/>
          <w:lang w:eastAsia="zh-CN"/>
        </w:rPr>
        <w:t>定罪、落井下石、袖手旁观吗？还是做当做的份呢？（什么是当做的份呢？）</w:t>
      </w:r>
    </w:p>
    <w:p w14:paraId="3E6ABDF0" w14:textId="77777777" w:rsidR="00326F20" w:rsidRPr="00744F52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</w:p>
    <w:p w14:paraId="20057FF3" w14:textId="77777777" w:rsidR="00326F20" w:rsidRDefault="00326F20" w:rsidP="00326F20">
      <w:pPr>
        <w:pStyle w:val="ListBullet"/>
        <w:numPr>
          <w:ilvl w:val="0"/>
          <w:numId w:val="0"/>
        </w:numPr>
        <w:ind w:left="432" w:hanging="432"/>
        <w:rPr>
          <w:lang w:eastAsia="zh-CN"/>
        </w:rPr>
      </w:pPr>
      <w:r w:rsidRPr="00744F52">
        <w:rPr>
          <w:rFonts w:hint="eastAsia"/>
          <w:lang w:eastAsia="zh-CN"/>
        </w:rPr>
        <w:t>犹大书</w:t>
      </w:r>
      <w:r w:rsidRPr="00744F52">
        <w:rPr>
          <w:rFonts w:hint="eastAsia"/>
          <w:lang w:eastAsia="zh-CN"/>
        </w:rPr>
        <w:t>2</w:t>
      </w:r>
      <w:r w:rsidRPr="00744F52">
        <w:rPr>
          <w:lang w:eastAsia="zh-CN"/>
        </w:rPr>
        <w:t>2-23</w:t>
      </w:r>
      <w:r w:rsidRPr="00744F52">
        <w:rPr>
          <w:rFonts w:hint="eastAsia"/>
          <w:lang w:eastAsia="zh-CN"/>
        </w:rPr>
        <w:t>节</w:t>
      </w:r>
    </w:p>
    <w:p w14:paraId="0E0A4600" w14:textId="77777777" w:rsidR="00763B20" w:rsidRDefault="00763B20">
      <w:pPr>
        <w:pStyle w:val="Heading2"/>
      </w:pPr>
    </w:p>
    <w:sectPr w:rsidR="00763B20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7DA3B" w14:textId="77777777" w:rsidR="000E5A7A" w:rsidRDefault="000E5A7A">
      <w:r>
        <w:separator/>
      </w:r>
    </w:p>
    <w:p w14:paraId="37DBD004" w14:textId="77777777" w:rsidR="000E5A7A" w:rsidRDefault="000E5A7A"/>
  </w:endnote>
  <w:endnote w:type="continuationSeparator" w:id="0">
    <w:p w14:paraId="42CE5EEF" w14:textId="77777777" w:rsidR="000E5A7A" w:rsidRDefault="000E5A7A">
      <w:r>
        <w:continuationSeparator/>
      </w:r>
    </w:p>
    <w:p w14:paraId="021CD7DC" w14:textId="77777777" w:rsidR="000E5A7A" w:rsidRDefault="000E5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D764C" w14:textId="77777777" w:rsidR="00763B20" w:rsidRDefault="000B71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9570" w14:textId="77777777" w:rsidR="000E5A7A" w:rsidRDefault="000E5A7A">
      <w:r>
        <w:separator/>
      </w:r>
    </w:p>
    <w:p w14:paraId="47A4C374" w14:textId="77777777" w:rsidR="000E5A7A" w:rsidRDefault="000E5A7A"/>
  </w:footnote>
  <w:footnote w:type="continuationSeparator" w:id="0">
    <w:p w14:paraId="50FF52FB" w14:textId="77777777" w:rsidR="000E5A7A" w:rsidRDefault="000E5A7A">
      <w:r>
        <w:continuationSeparator/>
      </w:r>
    </w:p>
    <w:p w14:paraId="6E1F3508" w14:textId="77777777" w:rsidR="000E5A7A" w:rsidRDefault="000E5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37AE1"/>
    <w:multiLevelType w:val="hybridMultilevel"/>
    <w:tmpl w:val="D0480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D5E"/>
    <w:multiLevelType w:val="hybridMultilevel"/>
    <w:tmpl w:val="A7C0D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E256E"/>
    <w:multiLevelType w:val="hybridMultilevel"/>
    <w:tmpl w:val="99B64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55A0"/>
    <w:multiLevelType w:val="hybridMultilevel"/>
    <w:tmpl w:val="4A88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FFF"/>
    <w:multiLevelType w:val="hybridMultilevel"/>
    <w:tmpl w:val="F6247666"/>
    <w:lvl w:ilvl="0" w:tplc="7F2C30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CA1058E"/>
    <w:multiLevelType w:val="hybridMultilevel"/>
    <w:tmpl w:val="979A9C04"/>
    <w:lvl w:ilvl="0" w:tplc="7F2C305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311B7"/>
    <w:multiLevelType w:val="hybridMultilevel"/>
    <w:tmpl w:val="933E3EB8"/>
    <w:lvl w:ilvl="0" w:tplc="7F2C305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E4ED4"/>
    <w:multiLevelType w:val="hybridMultilevel"/>
    <w:tmpl w:val="B428F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305E0"/>
    <w:multiLevelType w:val="hybridMultilevel"/>
    <w:tmpl w:val="6DEC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56CBE"/>
    <w:multiLevelType w:val="hybridMultilevel"/>
    <w:tmpl w:val="219A6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D"/>
    <w:rsid w:val="000B71D0"/>
    <w:rsid w:val="000C4551"/>
    <w:rsid w:val="000E5A7A"/>
    <w:rsid w:val="001A4AD6"/>
    <w:rsid w:val="001B0092"/>
    <w:rsid w:val="00203045"/>
    <w:rsid w:val="002868FA"/>
    <w:rsid w:val="00326F20"/>
    <w:rsid w:val="004C10F9"/>
    <w:rsid w:val="00744F52"/>
    <w:rsid w:val="00763B20"/>
    <w:rsid w:val="00A037B3"/>
    <w:rsid w:val="00AA7946"/>
    <w:rsid w:val="00B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9F04B"/>
  <w15:chartTrackingRefBased/>
  <w15:docId w15:val="{95273CA2-CCE4-C54F-8919-B98CF81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nxiyu/Library/Containers/com.microsoft.Word/Data/Library/Application%20Support/Microsoft/Office/16.0/DTS/en-US%7b9E84D86E-06CB-ED48-AA43-104EA7F2CD00%7d/%7bBF5897E0-0D07-F548-B87C-877C04C03B19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65</TotalTime>
  <Pages>5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2019-06-26T03:35:00Z</dcterms:created>
  <dcterms:modified xsi:type="dcterms:W3CDTF">2019-06-26T06:05:00Z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